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9133" w14:textId="5F816066" w:rsidR="00970C09" w:rsidRDefault="005823B5" w:rsidP="00970C09">
      <w:pPr>
        <w:spacing w:after="0" w:line="259" w:lineRule="auto"/>
        <w:ind w:left="13" w:firstLine="0"/>
        <w:jc w:val="center"/>
        <w:rPr>
          <w:b/>
          <w:sz w:val="48"/>
        </w:rPr>
      </w:pPr>
      <w:r>
        <w:rPr>
          <w:noProof/>
        </w:rPr>
        <w:drawing>
          <wp:anchor distT="0" distB="0" distL="114300" distR="114300" simplePos="0" relativeHeight="251673600" behindDoc="0" locked="0" layoutInCell="1" allowOverlap="1" wp14:anchorId="586BDC67" wp14:editId="015C187A">
            <wp:simplePos x="0" y="0"/>
            <wp:positionH relativeFrom="margin">
              <wp:align>center</wp:align>
            </wp:positionH>
            <wp:positionV relativeFrom="paragraph">
              <wp:posOffset>-650875</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8"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80138A" w14:textId="4467DC75" w:rsidR="00970C09" w:rsidRDefault="00970C09" w:rsidP="00970C09">
      <w:pPr>
        <w:spacing w:after="0" w:line="259" w:lineRule="auto"/>
        <w:ind w:left="13" w:firstLine="0"/>
        <w:jc w:val="center"/>
        <w:rPr>
          <w:b/>
          <w:sz w:val="48"/>
        </w:rPr>
      </w:pPr>
    </w:p>
    <w:p w14:paraId="5B7A6FF2" w14:textId="703ECB8E" w:rsidR="00970C09" w:rsidRDefault="00970C09" w:rsidP="00970C09">
      <w:pPr>
        <w:spacing w:after="0" w:line="259" w:lineRule="auto"/>
        <w:ind w:left="13" w:firstLine="0"/>
        <w:jc w:val="center"/>
        <w:rPr>
          <w:b/>
          <w:sz w:val="48"/>
        </w:rPr>
      </w:pPr>
    </w:p>
    <w:p w14:paraId="03257674" w14:textId="77777777" w:rsidR="00970C09" w:rsidRDefault="00970C09" w:rsidP="00970C09">
      <w:pPr>
        <w:spacing w:after="0" w:line="259" w:lineRule="auto"/>
        <w:ind w:left="13" w:firstLine="0"/>
        <w:jc w:val="center"/>
        <w:rPr>
          <w:b/>
          <w:sz w:val="48"/>
        </w:rPr>
      </w:pPr>
    </w:p>
    <w:p w14:paraId="4F3DE3F5" w14:textId="77777777" w:rsidR="00970C09" w:rsidRDefault="00970C09" w:rsidP="00970C09">
      <w:pPr>
        <w:spacing w:after="0" w:line="259" w:lineRule="auto"/>
        <w:ind w:left="13" w:firstLine="0"/>
        <w:jc w:val="center"/>
        <w:rPr>
          <w:b/>
          <w:sz w:val="48"/>
        </w:rPr>
      </w:pPr>
    </w:p>
    <w:p w14:paraId="145F011B" w14:textId="77777777" w:rsidR="00970C09" w:rsidRDefault="00970C09" w:rsidP="00970C09">
      <w:pPr>
        <w:spacing w:after="0" w:line="259" w:lineRule="auto"/>
        <w:ind w:left="13" w:firstLine="0"/>
        <w:jc w:val="center"/>
        <w:rPr>
          <w:b/>
          <w:sz w:val="48"/>
        </w:rPr>
      </w:pPr>
    </w:p>
    <w:p w14:paraId="06480431" w14:textId="77777777" w:rsidR="005823B5" w:rsidRDefault="005823B5" w:rsidP="00970C09">
      <w:pPr>
        <w:spacing w:after="0" w:line="259" w:lineRule="auto"/>
        <w:ind w:left="13" w:firstLine="0"/>
        <w:jc w:val="center"/>
        <w:rPr>
          <w:b/>
          <w:sz w:val="48"/>
        </w:rPr>
      </w:pPr>
    </w:p>
    <w:p w14:paraId="7F66E523" w14:textId="77777777" w:rsidR="005823B5" w:rsidRDefault="005823B5" w:rsidP="00970C09">
      <w:pPr>
        <w:spacing w:after="0" w:line="259" w:lineRule="auto"/>
        <w:ind w:left="13" w:firstLine="0"/>
        <w:jc w:val="center"/>
        <w:rPr>
          <w:b/>
          <w:sz w:val="48"/>
        </w:rPr>
      </w:pPr>
    </w:p>
    <w:p w14:paraId="1BBA1DC9" w14:textId="13D577F0" w:rsidR="00970C09" w:rsidRDefault="00126B18" w:rsidP="00970C09">
      <w:pPr>
        <w:spacing w:after="0" w:line="259" w:lineRule="auto"/>
        <w:ind w:left="13" w:firstLine="0"/>
        <w:jc w:val="center"/>
      </w:pPr>
      <w:r>
        <w:rPr>
          <w:b/>
          <w:sz w:val="48"/>
        </w:rPr>
        <w:t>DBS</w:t>
      </w:r>
      <w:r w:rsidR="00970C09">
        <w:rPr>
          <w:b/>
          <w:sz w:val="48"/>
        </w:rPr>
        <w:t xml:space="preserve"> POLICY</w:t>
      </w:r>
    </w:p>
    <w:p w14:paraId="4E156B9B" w14:textId="0779CE3D" w:rsidR="00970C09" w:rsidRDefault="00970C09" w:rsidP="00970C09">
      <w:pPr>
        <w:spacing w:after="0" w:line="259" w:lineRule="auto"/>
        <w:ind w:left="0" w:firstLine="0"/>
        <w:jc w:val="center"/>
      </w:pPr>
    </w:p>
    <w:p w14:paraId="66E9A252" w14:textId="77777777" w:rsidR="00986EC9" w:rsidRDefault="00986EC9" w:rsidP="00970C09">
      <w:pPr>
        <w:spacing w:after="0" w:line="259" w:lineRule="auto"/>
        <w:ind w:left="0" w:firstLine="0"/>
        <w:jc w:val="center"/>
      </w:pPr>
    </w:p>
    <w:p w14:paraId="26CDED01" w14:textId="77777777" w:rsidR="00970C09" w:rsidRDefault="00970C09" w:rsidP="00970C09">
      <w:pPr>
        <w:spacing w:after="0" w:line="259" w:lineRule="auto"/>
        <w:ind w:left="145" w:firstLine="0"/>
        <w:jc w:val="center"/>
      </w:pPr>
    </w:p>
    <w:p w14:paraId="7D167C30" w14:textId="77777777" w:rsidR="005823B5" w:rsidRDefault="005823B5" w:rsidP="00970C09">
      <w:pPr>
        <w:spacing w:after="0" w:line="259" w:lineRule="auto"/>
        <w:ind w:left="-5" w:hanging="10"/>
        <w:jc w:val="center"/>
        <w:rPr>
          <w:b/>
          <w:color w:val="auto"/>
          <w:sz w:val="40"/>
          <w:szCs w:val="40"/>
        </w:rPr>
      </w:pPr>
    </w:p>
    <w:p w14:paraId="43DDBAF2" w14:textId="77777777" w:rsidR="005823B5" w:rsidRDefault="005823B5" w:rsidP="00970C09">
      <w:pPr>
        <w:spacing w:after="0" w:line="259" w:lineRule="auto"/>
        <w:ind w:left="-5" w:hanging="10"/>
        <w:jc w:val="center"/>
        <w:rPr>
          <w:b/>
          <w:color w:val="auto"/>
          <w:sz w:val="40"/>
          <w:szCs w:val="40"/>
        </w:rPr>
      </w:pPr>
    </w:p>
    <w:p w14:paraId="450A1515" w14:textId="0CDC20CC" w:rsidR="00970C09" w:rsidRPr="00067019" w:rsidRDefault="005B65F9" w:rsidP="00970C09">
      <w:pPr>
        <w:spacing w:after="0" w:line="259" w:lineRule="auto"/>
        <w:ind w:left="-5" w:hanging="10"/>
        <w:jc w:val="center"/>
        <w:rPr>
          <w:b/>
          <w:color w:val="auto"/>
          <w:sz w:val="40"/>
          <w:szCs w:val="40"/>
        </w:rPr>
      </w:pPr>
      <w:r w:rsidRPr="00067019">
        <w:rPr>
          <w:b/>
          <w:color w:val="auto"/>
          <w:sz w:val="40"/>
          <w:szCs w:val="40"/>
        </w:rPr>
        <w:t>September 20</w:t>
      </w:r>
      <w:r w:rsidR="009925FE" w:rsidRPr="00067019">
        <w:rPr>
          <w:b/>
          <w:color w:val="auto"/>
          <w:sz w:val="40"/>
          <w:szCs w:val="40"/>
        </w:rPr>
        <w:t>2</w:t>
      </w:r>
      <w:r w:rsidR="006F7EB0">
        <w:rPr>
          <w:b/>
          <w:color w:val="auto"/>
          <w:sz w:val="40"/>
          <w:szCs w:val="40"/>
        </w:rPr>
        <w:t>3</w:t>
      </w:r>
    </w:p>
    <w:p w14:paraId="2ED798AD" w14:textId="77777777" w:rsidR="00970C09" w:rsidRDefault="00970C09" w:rsidP="00970C09">
      <w:pPr>
        <w:spacing w:after="0" w:line="259" w:lineRule="auto"/>
        <w:ind w:left="145" w:firstLine="0"/>
        <w:jc w:val="center"/>
      </w:pPr>
    </w:p>
    <w:p w14:paraId="2008FAB8" w14:textId="77777777" w:rsidR="00970C09" w:rsidRDefault="00970C09" w:rsidP="00970C09">
      <w:pPr>
        <w:spacing w:after="0" w:line="259" w:lineRule="auto"/>
        <w:ind w:left="145" w:firstLine="0"/>
        <w:jc w:val="center"/>
      </w:pPr>
    </w:p>
    <w:p w14:paraId="13871E77" w14:textId="77777777" w:rsidR="00970C09" w:rsidRDefault="00970C09" w:rsidP="00970C09">
      <w:pPr>
        <w:spacing w:after="0" w:line="259" w:lineRule="auto"/>
        <w:ind w:left="145" w:firstLine="0"/>
        <w:jc w:val="center"/>
      </w:pPr>
    </w:p>
    <w:p w14:paraId="41A888DB" w14:textId="77777777" w:rsidR="00970C09" w:rsidRDefault="00970C09" w:rsidP="00970C09">
      <w:pPr>
        <w:spacing w:after="0" w:line="259" w:lineRule="auto"/>
        <w:ind w:left="145" w:firstLine="0"/>
        <w:jc w:val="center"/>
      </w:pPr>
    </w:p>
    <w:p w14:paraId="79971A4A" w14:textId="77777777" w:rsidR="00970C09" w:rsidRDefault="00970C09" w:rsidP="00970C09">
      <w:pPr>
        <w:spacing w:after="0" w:line="259" w:lineRule="auto"/>
        <w:ind w:left="145" w:firstLine="0"/>
        <w:jc w:val="center"/>
      </w:pPr>
    </w:p>
    <w:p w14:paraId="34D875D4" w14:textId="77777777" w:rsidR="00970C09" w:rsidRDefault="00970C09" w:rsidP="00970C09">
      <w:pPr>
        <w:spacing w:after="0" w:line="259" w:lineRule="auto"/>
        <w:ind w:left="145" w:firstLine="0"/>
        <w:jc w:val="center"/>
      </w:pPr>
    </w:p>
    <w:p w14:paraId="6F2D240C" w14:textId="77777777" w:rsidR="00970C09" w:rsidRDefault="00970C09" w:rsidP="00970C09">
      <w:pPr>
        <w:spacing w:after="0" w:line="259" w:lineRule="auto"/>
        <w:ind w:left="678" w:firstLine="0"/>
        <w:jc w:val="center"/>
      </w:pPr>
    </w:p>
    <w:p w14:paraId="31CCDEFD" w14:textId="77777777" w:rsidR="00970C09" w:rsidRDefault="00970C09" w:rsidP="00970C09">
      <w:pPr>
        <w:spacing w:after="0" w:line="259" w:lineRule="auto"/>
        <w:ind w:left="145" w:firstLine="0"/>
        <w:jc w:val="center"/>
      </w:pPr>
    </w:p>
    <w:p w14:paraId="1B9368DA" w14:textId="77777777" w:rsidR="00970C09" w:rsidRDefault="00970C09" w:rsidP="00970C09">
      <w:pPr>
        <w:spacing w:after="0" w:line="259" w:lineRule="auto"/>
        <w:ind w:left="145" w:firstLine="0"/>
        <w:jc w:val="center"/>
        <w:rPr>
          <w:sz w:val="40"/>
          <w:szCs w:val="40"/>
        </w:rPr>
      </w:pPr>
    </w:p>
    <w:p w14:paraId="012A3DFA" w14:textId="637192F2" w:rsidR="00970C09" w:rsidRPr="00970C09" w:rsidRDefault="005B65F9"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Pr>
          <w:sz w:val="36"/>
          <w:szCs w:val="36"/>
        </w:rPr>
        <w:t>September 20</w:t>
      </w:r>
      <w:r w:rsidR="00E35858">
        <w:rPr>
          <w:sz w:val="36"/>
          <w:szCs w:val="36"/>
        </w:rPr>
        <w:t>2</w:t>
      </w:r>
      <w:r w:rsidR="006F7EB0">
        <w:rPr>
          <w:sz w:val="36"/>
          <w:szCs w:val="36"/>
        </w:rPr>
        <w:t>4</w:t>
      </w:r>
    </w:p>
    <w:p w14:paraId="4C985DEF" w14:textId="77777777" w:rsidR="00970C09" w:rsidRDefault="00970C09" w:rsidP="00970C09">
      <w:pPr>
        <w:pStyle w:val="Heading2"/>
        <w:jc w:val="center"/>
      </w:pPr>
    </w:p>
    <w:p w14:paraId="0C5889EC" w14:textId="77777777" w:rsidR="00970C09" w:rsidRDefault="00970C09" w:rsidP="00970C09">
      <w:pPr>
        <w:pStyle w:val="Heading2"/>
        <w:jc w:val="center"/>
      </w:pPr>
    </w:p>
    <w:p w14:paraId="3BAFD77C" w14:textId="77777777" w:rsidR="00970C09" w:rsidRDefault="00970C09" w:rsidP="00970C09">
      <w:pPr>
        <w:pStyle w:val="Heading2"/>
        <w:jc w:val="center"/>
      </w:pPr>
    </w:p>
    <w:p w14:paraId="63EA8517" w14:textId="07A28B1D" w:rsidR="00970C09" w:rsidRDefault="00970C09" w:rsidP="00970C09">
      <w:pPr>
        <w:pStyle w:val="Heading2"/>
        <w:jc w:val="center"/>
      </w:pPr>
    </w:p>
    <w:p w14:paraId="01BF8FA9" w14:textId="74A2EC20" w:rsidR="00986EC9" w:rsidRDefault="005823B5" w:rsidP="00986EC9">
      <w:r>
        <w:rPr>
          <w:noProof/>
        </w:rPr>
        <w:drawing>
          <wp:anchor distT="0" distB="0" distL="114300" distR="114300" simplePos="0" relativeHeight="251675648" behindDoc="0" locked="0" layoutInCell="1" allowOverlap="1" wp14:anchorId="28E6D2A1" wp14:editId="72194DEF">
            <wp:simplePos x="0" y="0"/>
            <wp:positionH relativeFrom="margin">
              <wp:align>center</wp:align>
            </wp:positionH>
            <wp:positionV relativeFrom="paragraph">
              <wp:posOffset>153670</wp:posOffset>
            </wp:positionV>
            <wp:extent cx="2190750" cy="2076450"/>
            <wp:effectExtent l="0" t="0" r="0" b="0"/>
            <wp:wrapNone/>
            <wp:docPr id="3"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48E75" w14:textId="00CFE866" w:rsidR="00986EC9" w:rsidRPr="00986EC9" w:rsidRDefault="00986EC9" w:rsidP="00986EC9"/>
    <w:p w14:paraId="3700A36A" w14:textId="5F3C8688" w:rsidR="00970C09" w:rsidRDefault="00970C09" w:rsidP="00970C09">
      <w:pPr>
        <w:pStyle w:val="Heading2"/>
        <w:jc w:val="center"/>
      </w:pPr>
    </w:p>
    <w:p w14:paraId="2E89EE1A" w14:textId="46789B0C" w:rsidR="00970C09" w:rsidRDefault="00970C09" w:rsidP="00970C09">
      <w:pPr>
        <w:pStyle w:val="Heading2"/>
        <w:jc w:val="center"/>
      </w:pPr>
    </w:p>
    <w:p w14:paraId="7C80380E" w14:textId="209AFB2F" w:rsidR="00970C09" w:rsidRDefault="00970C09" w:rsidP="00970C09">
      <w:pPr>
        <w:spacing w:after="0" w:line="259" w:lineRule="auto"/>
        <w:ind w:left="0" w:firstLine="0"/>
        <w:rPr>
          <w:b/>
        </w:rPr>
      </w:pPr>
    </w:p>
    <w:p w14:paraId="5DF35E68" w14:textId="77777777" w:rsidR="00970C09" w:rsidRDefault="00970C09" w:rsidP="00970C09">
      <w:pPr>
        <w:spacing w:after="0" w:line="259" w:lineRule="auto"/>
        <w:ind w:left="0" w:firstLine="0"/>
        <w:rPr>
          <w:b/>
        </w:rPr>
      </w:pPr>
    </w:p>
    <w:p w14:paraId="6395B8D6" w14:textId="77777777" w:rsidR="00EA097D" w:rsidRDefault="00EA097D" w:rsidP="00EA097D">
      <w:pPr>
        <w:ind w:left="-426" w:right="-342"/>
        <w:jc w:val="center"/>
        <w:rPr>
          <w:b/>
        </w:rPr>
      </w:pPr>
    </w:p>
    <w:p w14:paraId="01E0E155" w14:textId="77777777" w:rsidR="00EA097D" w:rsidRDefault="00EA097D" w:rsidP="00EA097D">
      <w:pPr>
        <w:ind w:left="-426" w:right="-342"/>
        <w:jc w:val="center"/>
        <w:rPr>
          <w:b/>
        </w:rPr>
      </w:pPr>
    </w:p>
    <w:p w14:paraId="2B312976" w14:textId="77777777" w:rsidR="00970C09" w:rsidRDefault="00970C09" w:rsidP="00970C09">
      <w:pPr>
        <w:ind w:left="15" w:firstLine="0"/>
        <w:jc w:val="center"/>
        <w:rPr>
          <w:b/>
        </w:rPr>
      </w:pPr>
    </w:p>
    <w:p w14:paraId="18105476" w14:textId="77777777" w:rsidR="005054BD" w:rsidRDefault="005054BD" w:rsidP="00970C09">
      <w:pPr>
        <w:ind w:left="15" w:firstLine="0"/>
        <w:jc w:val="center"/>
        <w:rPr>
          <w:b/>
        </w:rPr>
      </w:pPr>
    </w:p>
    <w:p w14:paraId="735F303C" w14:textId="77777777" w:rsidR="00970C09" w:rsidRDefault="00970C09" w:rsidP="00970C09">
      <w:pPr>
        <w:pStyle w:val="Heading1"/>
        <w:ind w:left="0" w:firstLine="0"/>
        <w:rPr>
          <w:sz w:val="24"/>
          <w:szCs w:val="24"/>
        </w:rPr>
      </w:pPr>
      <w:bookmarkStart w:id="0" w:name="statement"/>
      <w:bookmarkStart w:id="1" w:name="A"/>
      <w:r w:rsidRPr="00821AC0">
        <w:rPr>
          <w:sz w:val="24"/>
          <w:szCs w:val="24"/>
        </w:rPr>
        <w:lastRenderedPageBreak/>
        <w:t>Statement of intent</w:t>
      </w:r>
    </w:p>
    <w:bookmarkEnd w:id="0"/>
    <w:bookmarkEnd w:id="1"/>
    <w:p w14:paraId="65EDF704" w14:textId="77777777" w:rsidR="00712E54" w:rsidRPr="00712E54" w:rsidRDefault="00970C09" w:rsidP="00610FB6">
      <w:pPr>
        <w:spacing w:after="0"/>
        <w:ind w:left="0" w:firstLine="0"/>
        <w:jc w:val="both"/>
        <w:rPr>
          <w:sz w:val="22"/>
        </w:rPr>
      </w:pPr>
      <w:r>
        <w:rPr>
          <w:b/>
          <w:color w:val="auto"/>
          <w:sz w:val="22"/>
        </w:rPr>
        <w:t>The James Montgomery Academy Trust (thereafter referred to as JMAT)</w:t>
      </w:r>
      <w:r w:rsidRPr="00821AC0">
        <w:rPr>
          <w:color w:val="auto"/>
          <w:sz w:val="22"/>
        </w:rPr>
        <w:t xml:space="preserve"> </w:t>
      </w:r>
      <w:r w:rsidR="00712E54">
        <w:rPr>
          <w:sz w:val="22"/>
        </w:rPr>
        <w:t xml:space="preserve">is committed </w:t>
      </w:r>
      <w:r w:rsidR="00712E54" w:rsidRPr="00712E54">
        <w:rPr>
          <w:sz w:val="22"/>
        </w:rPr>
        <w:t>to promoting the</w:t>
      </w:r>
    </w:p>
    <w:p w14:paraId="752A3E79" w14:textId="77777777" w:rsidR="00712E54" w:rsidRPr="00712E54" w:rsidRDefault="00712E54" w:rsidP="00712E54">
      <w:pPr>
        <w:spacing w:after="0"/>
        <w:jc w:val="both"/>
        <w:rPr>
          <w:sz w:val="22"/>
        </w:rPr>
      </w:pPr>
      <w:r w:rsidRPr="00712E54">
        <w:rPr>
          <w:sz w:val="22"/>
        </w:rPr>
        <w:t xml:space="preserve">welfare of our staff, pupils and visitors. Ensuring the safety of our school community is of paramount </w:t>
      </w:r>
    </w:p>
    <w:p w14:paraId="70ABA8FB" w14:textId="77777777" w:rsidR="00712E54" w:rsidRPr="00712E54" w:rsidRDefault="00712E54" w:rsidP="00712E54">
      <w:pPr>
        <w:spacing w:after="0"/>
        <w:jc w:val="both"/>
        <w:rPr>
          <w:sz w:val="22"/>
        </w:rPr>
      </w:pPr>
      <w:r w:rsidRPr="00712E54">
        <w:rPr>
          <w:sz w:val="22"/>
        </w:rPr>
        <w:t xml:space="preserve">importance and, as a result, this policy has been created in order to establish a safe environment where </w:t>
      </w:r>
    </w:p>
    <w:p w14:paraId="047E9D4C" w14:textId="77777777" w:rsidR="00712E54" w:rsidRPr="00712E54" w:rsidRDefault="00712E54" w:rsidP="00712E54">
      <w:pPr>
        <w:spacing w:after="0"/>
        <w:jc w:val="both"/>
        <w:rPr>
          <w:sz w:val="22"/>
        </w:rPr>
      </w:pPr>
      <w:r w:rsidRPr="00712E54">
        <w:rPr>
          <w:sz w:val="22"/>
        </w:rPr>
        <w:t>pupils are cared for appropriately and are free from harm.</w:t>
      </w:r>
    </w:p>
    <w:p w14:paraId="086526AF" w14:textId="77777777" w:rsidR="00712E54" w:rsidRPr="00712E54" w:rsidRDefault="00712E54" w:rsidP="00712E54">
      <w:pPr>
        <w:spacing w:after="0" w:line="276" w:lineRule="auto"/>
        <w:jc w:val="both"/>
        <w:rPr>
          <w:sz w:val="22"/>
        </w:rPr>
      </w:pPr>
    </w:p>
    <w:p w14:paraId="2B89B249" w14:textId="77777777" w:rsidR="00712E54" w:rsidRDefault="00712E54" w:rsidP="00712E54">
      <w:pPr>
        <w:spacing w:after="0" w:line="276" w:lineRule="auto"/>
        <w:jc w:val="both"/>
        <w:rPr>
          <w:sz w:val="22"/>
        </w:rPr>
      </w:pPr>
      <w:r w:rsidRPr="00712E54">
        <w:rPr>
          <w:sz w:val="22"/>
        </w:rPr>
        <w:t>F</w:t>
      </w:r>
      <w:r>
        <w:rPr>
          <w:sz w:val="22"/>
        </w:rPr>
        <w:t>or certain roles, the school is</w:t>
      </w:r>
      <w:r w:rsidRPr="00712E54">
        <w:rPr>
          <w:sz w:val="22"/>
        </w:rPr>
        <w:t xml:space="preserve"> required to request a Disclosure and</w:t>
      </w:r>
      <w:r>
        <w:rPr>
          <w:sz w:val="22"/>
        </w:rPr>
        <w:t xml:space="preserve"> Barring Service (DBS) check as</w:t>
      </w:r>
    </w:p>
    <w:p w14:paraId="5C896286" w14:textId="77777777" w:rsidR="00712E54" w:rsidRDefault="00712E54" w:rsidP="00712E54">
      <w:pPr>
        <w:spacing w:after="0" w:line="276" w:lineRule="auto"/>
        <w:jc w:val="both"/>
        <w:rPr>
          <w:sz w:val="22"/>
        </w:rPr>
      </w:pPr>
      <w:r w:rsidRPr="00712E54">
        <w:rPr>
          <w:sz w:val="22"/>
        </w:rPr>
        <w:t xml:space="preserve">part of its recruitment process. This check may also include barred list information held on the DBS barred </w:t>
      </w:r>
    </w:p>
    <w:p w14:paraId="7E9C1725" w14:textId="77777777" w:rsidR="009925FE" w:rsidRDefault="00712E54" w:rsidP="00712E54">
      <w:pPr>
        <w:spacing w:after="0" w:line="276" w:lineRule="auto"/>
        <w:jc w:val="both"/>
        <w:rPr>
          <w:sz w:val="22"/>
        </w:rPr>
      </w:pPr>
      <w:r w:rsidRPr="00067019">
        <w:rPr>
          <w:color w:val="auto"/>
          <w:sz w:val="22"/>
        </w:rPr>
        <w:t>list</w:t>
      </w:r>
      <w:r w:rsidR="009925FE" w:rsidRPr="00067019">
        <w:rPr>
          <w:color w:val="auto"/>
          <w:sz w:val="22"/>
        </w:rPr>
        <w:t>s (children and vulnerable adults)</w:t>
      </w:r>
      <w:r w:rsidRPr="00067019">
        <w:rPr>
          <w:color w:val="auto"/>
          <w:sz w:val="22"/>
        </w:rPr>
        <w:t xml:space="preserve">, as well as </w:t>
      </w:r>
      <w:r w:rsidRPr="00712E54">
        <w:rPr>
          <w:sz w:val="22"/>
        </w:rPr>
        <w:t xml:space="preserve">any information held by the police which is relevant to the </w:t>
      </w:r>
    </w:p>
    <w:p w14:paraId="1D959DE0" w14:textId="4530DCAE" w:rsidR="00712E54" w:rsidRPr="00712E54" w:rsidRDefault="00712E54" w:rsidP="00712E54">
      <w:pPr>
        <w:spacing w:after="0" w:line="276" w:lineRule="auto"/>
        <w:jc w:val="both"/>
        <w:rPr>
          <w:sz w:val="22"/>
        </w:rPr>
      </w:pPr>
      <w:r w:rsidRPr="00712E54">
        <w:rPr>
          <w:sz w:val="22"/>
        </w:rPr>
        <w:t xml:space="preserve">role applied for. </w:t>
      </w:r>
    </w:p>
    <w:p w14:paraId="0FD66322" w14:textId="77777777" w:rsidR="00712E54" w:rsidRPr="00712E54" w:rsidRDefault="00712E54" w:rsidP="00712E54">
      <w:pPr>
        <w:spacing w:after="0" w:line="276" w:lineRule="auto"/>
        <w:jc w:val="both"/>
        <w:rPr>
          <w:sz w:val="22"/>
        </w:rPr>
      </w:pPr>
    </w:p>
    <w:p w14:paraId="2EA5D124" w14:textId="77777777" w:rsidR="00712E54" w:rsidRPr="00712E54" w:rsidRDefault="00712E54" w:rsidP="00712E54">
      <w:pPr>
        <w:spacing w:after="0"/>
        <w:rPr>
          <w:sz w:val="22"/>
        </w:rPr>
      </w:pPr>
      <w:r w:rsidRPr="00712E54">
        <w:rPr>
          <w:sz w:val="22"/>
        </w:rPr>
        <w:t xml:space="preserve">DBS checks allow the school to ascertain an individual’s suitability to work with children in an educational </w:t>
      </w:r>
    </w:p>
    <w:p w14:paraId="2A5517FD" w14:textId="77777777" w:rsidR="00712E54" w:rsidRPr="00712E54" w:rsidRDefault="00712E54" w:rsidP="00712E54">
      <w:pPr>
        <w:spacing w:after="0"/>
        <w:rPr>
          <w:sz w:val="22"/>
        </w:rPr>
      </w:pPr>
      <w:r w:rsidRPr="00712E54">
        <w:rPr>
          <w:sz w:val="22"/>
        </w:rPr>
        <w:t xml:space="preserve">environment. This policy will ensure that all staff, pupils and parents/carers are aware of the measures </w:t>
      </w:r>
    </w:p>
    <w:p w14:paraId="1D860A72" w14:textId="77777777" w:rsidR="00174CBB" w:rsidRDefault="00712E54" w:rsidP="00712E54">
      <w:pPr>
        <w:spacing w:after="0"/>
        <w:rPr>
          <w:sz w:val="22"/>
        </w:rPr>
      </w:pPr>
      <w:r w:rsidRPr="00712E54">
        <w:rPr>
          <w:sz w:val="22"/>
        </w:rPr>
        <w:t>taken by the school to promote the welfare of the school community.</w:t>
      </w:r>
    </w:p>
    <w:p w14:paraId="7E02EA8D" w14:textId="77777777" w:rsidR="00067019" w:rsidRPr="00067019" w:rsidRDefault="00067019" w:rsidP="00067019">
      <w:pPr>
        <w:ind w:left="0" w:firstLine="0"/>
        <w:rPr>
          <w:b/>
          <w:color w:val="C00000"/>
          <w:sz w:val="22"/>
        </w:rPr>
      </w:pPr>
    </w:p>
    <w:p w14:paraId="7D8C5940" w14:textId="206FD9CA" w:rsidR="00712E54" w:rsidRPr="00712E54" w:rsidRDefault="00712E54" w:rsidP="00712E54">
      <w:pPr>
        <w:rPr>
          <w:b/>
        </w:rPr>
      </w:pPr>
      <w:r w:rsidRPr="00712E54">
        <w:rPr>
          <w:b/>
        </w:rPr>
        <w:t>Legal framework</w:t>
      </w:r>
    </w:p>
    <w:p w14:paraId="64EEAC86" w14:textId="77777777" w:rsidR="00712E54" w:rsidRDefault="00712E54" w:rsidP="00610FB6">
      <w:pPr>
        <w:ind w:left="0" w:firstLine="0"/>
        <w:rPr>
          <w:sz w:val="22"/>
        </w:rPr>
      </w:pPr>
      <w:r w:rsidRPr="00712E54">
        <w:rPr>
          <w:sz w:val="22"/>
        </w:rPr>
        <w:t>This policy has due regard to statutory legislation including, but not limited to, the following:</w:t>
      </w:r>
    </w:p>
    <w:p w14:paraId="335D78FB" w14:textId="77777777" w:rsidR="009A3086" w:rsidRPr="00712E54" w:rsidRDefault="009A3086" w:rsidP="00712E54">
      <w:pPr>
        <w:rPr>
          <w:sz w:val="22"/>
        </w:rPr>
      </w:pPr>
    </w:p>
    <w:p w14:paraId="23F70908" w14:textId="77777777" w:rsidR="00712E54" w:rsidRPr="009A3086" w:rsidRDefault="00712E54" w:rsidP="00791A49">
      <w:pPr>
        <w:pStyle w:val="ListParagraph"/>
        <w:numPr>
          <w:ilvl w:val="0"/>
          <w:numId w:val="3"/>
        </w:numPr>
        <w:rPr>
          <w:sz w:val="22"/>
        </w:rPr>
      </w:pPr>
      <w:r w:rsidRPr="009A3086">
        <w:rPr>
          <w:sz w:val="22"/>
        </w:rPr>
        <w:t>The Protection of Freedoms Act 2012</w:t>
      </w:r>
    </w:p>
    <w:p w14:paraId="57223532" w14:textId="77777777" w:rsidR="00712E54" w:rsidRPr="009A3086" w:rsidRDefault="00712E54" w:rsidP="00791A49">
      <w:pPr>
        <w:pStyle w:val="ListParagraph"/>
        <w:numPr>
          <w:ilvl w:val="0"/>
          <w:numId w:val="3"/>
        </w:numPr>
        <w:rPr>
          <w:sz w:val="22"/>
        </w:rPr>
      </w:pPr>
      <w:r w:rsidRPr="009A3086">
        <w:rPr>
          <w:sz w:val="22"/>
        </w:rPr>
        <w:t>The Rehabilitation of Offenders Act 1974</w:t>
      </w:r>
    </w:p>
    <w:p w14:paraId="565FAF55" w14:textId="77777777" w:rsidR="00712E54" w:rsidRPr="009A3086" w:rsidRDefault="00712E54" w:rsidP="00791A49">
      <w:pPr>
        <w:pStyle w:val="ListParagraph"/>
        <w:numPr>
          <w:ilvl w:val="0"/>
          <w:numId w:val="3"/>
        </w:numPr>
        <w:rPr>
          <w:sz w:val="22"/>
        </w:rPr>
      </w:pPr>
      <w:r w:rsidRPr="009A3086">
        <w:rPr>
          <w:sz w:val="22"/>
        </w:rPr>
        <w:t>The Rehabilitation of Offenders Act 1974 (Exceptions) Order 1975 (as amended in 2015)</w:t>
      </w:r>
    </w:p>
    <w:p w14:paraId="2FD6267F" w14:textId="77777777" w:rsidR="00712E54" w:rsidRPr="009A3086" w:rsidRDefault="00712E54" w:rsidP="00791A49">
      <w:pPr>
        <w:pStyle w:val="ListParagraph"/>
        <w:numPr>
          <w:ilvl w:val="0"/>
          <w:numId w:val="3"/>
        </w:numPr>
        <w:rPr>
          <w:sz w:val="22"/>
        </w:rPr>
      </w:pPr>
      <w:r w:rsidRPr="009A3086">
        <w:rPr>
          <w:sz w:val="22"/>
        </w:rPr>
        <w:t>The Police Act 1997</w:t>
      </w:r>
    </w:p>
    <w:p w14:paraId="458FAF14" w14:textId="77777777" w:rsidR="00712E54" w:rsidRPr="009A3086" w:rsidRDefault="00712E54" w:rsidP="00791A49">
      <w:pPr>
        <w:pStyle w:val="ListParagraph"/>
        <w:numPr>
          <w:ilvl w:val="0"/>
          <w:numId w:val="3"/>
        </w:numPr>
        <w:rPr>
          <w:sz w:val="22"/>
        </w:rPr>
      </w:pPr>
      <w:r w:rsidRPr="009A3086">
        <w:rPr>
          <w:sz w:val="22"/>
        </w:rPr>
        <w:t>The Police Act 1997 (Criminal Records) (Registration) Regulations 2006</w:t>
      </w:r>
    </w:p>
    <w:p w14:paraId="343C5D0C" w14:textId="77777777" w:rsidR="00712E54" w:rsidRPr="009A3086" w:rsidRDefault="00712E54" w:rsidP="00791A49">
      <w:pPr>
        <w:pStyle w:val="ListParagraph"/>
        <w:numPr>
          <w:ilvl w:val="0"/>
          <w:numId w:val="3"/>
        </w:numPr>
        <w:rPr>
          <w:sz w:val="22"/>
        </w:rPr>
      </w:pPr>
      <w:r w:rsidRPr="009A3086">
        <w:rPr>
          <w:sz w:val="22"/>
        </w:rPr>
        <w:t xml:space="preserve">The Data Protection Act </w:t>
      </w:r>
      <w:r w:rsidR="005B65F9">
        <w:rPr>
          <w:sz w:val="22"/>
        </w:rPr>
        <w:t>2018 (GDPR)</w:t>
      </w:r>
    </w:p>
    <w:p w14:paraId="0ACA537A" w14:textId="77777777" w:rsidR="00712E54" w:rsidRPr="009A3086" w:rsidRDefault="00712E54" w:rsidP="00791A49">
      <w:pPr>
        <w:pStyle w:val="ListParagraph"/>
        <w:numPr>
          <w:ilvl w:val="0"/>
          <w:numId w:val="3"/>
        </w:numPr>
        <w:rPr>
          <w:sz w:val="22"/>
        </w:rPr>
      </w:pPr>
      <w:r w:rsidRPr="009A3086">
        <w:rPr>
          <w:sz w:val="22"/>
        </w:rPr>
        <w:t>The Safeguarding Vulnerable Groups Act 2006</w:t>
      </w:r>
    </w:p>
    <w:p w14:paraId="0EF1390E" w14:textId="77777777" w:rsidR="00712E54" w:rsidRPr="009A3086" w:rsidRDefault="00712E54" w:rsidP="00791A49">
      <w:pPr>
        <w:pStyle w:val="ListParagraph"/>
        <w:numPr>
          <w:ilvl w:val="0"/>
          <w:numId w:val="3"/>
        </w:numPr>
        <w:rPr>
          <w:sz w:val="22"/>
        </w:rPr>
      </w:pPr>
      <w:r w:rsidRPr="009A3086">
        <w:rPr>
          <w:sz w:val="22"/>
        </w:rPr>
        <w:t>The School Governance (Constitution) (England) Regulations 2012 (as amended in 2016)</w:t>
      </w:r>
    </w:p>
    <w:p w14:paraId="5726775F" w14:textId="77777777" w:rsidR="00712E54" w:rsidRPr="009A3086" w:rsidRDefault="00712E54" w:rsidP="00791A49">
      <w:pPr>
        <w:pStyle w:val="ListParagraph"/>
        <w:numPr>
          <w:ilvl w:val="0"/>
          <w:numId w:val="3"/>
        </w:numPr>
        <w:rPr>
          <w:sz w:val="22"/>
        </w:rPr>
      </w:pPr>
      <w:r w:rsidRPr="009A3086">
        <w:rPr>
          <w:sz w:val="22"/>
        </w:rPr>
        <w:t>The Education (Independent School Standards) Regulations 2014</w:t>
      </w:r>
    </w:p>
    <w:p w14:paraId="79BE5492" w14:textId="36DDB595" w:rsidR="00712E54" w:rsidRDefault="00712E54" w:rsidP="00791A49">
      <w:pPr>
        <w:pStyle w:val="ListParagraph"/>
        <w:numPr>
          <w:ilvl w:val="0"/>
          <w:numId w:val="3"/>
        </w:numPr>
        <w:rPr>
          <w:sz w:val="22"/>
        </w:rPr>
      </w:pPr>
      <w:r w:rsidRPr="009A3086">
        <w:rPr>
          <w:sz w:val="22"/>
        </w:rPr>
        <w:t>The Equality Act 2010</w:t>
      </w:r>
    </w:p>
    <w:p w14:paraId="15BF55CF" w14:textId="77777777" w:rsidR="00712E54" w:rsidRPr="00712E54" w:rsidRDefault="00712E54" w:rsidP="00712E54">
      <w:pPr>
        <w:rPr>
          <w:sz w:val="22"/>
        </w:rPr>
      </w:pPr>
    </w:p>
    <w:p w14:paraId="684BA7E9" w14:textId="77777777" w:rsidR="00712E54" w:rsidRPr="00712E54" w:rsidRDefault="00712E54" w:rsidP="00712E54">
      <w:pPr>
        <w:rPr>
          <w:sz w:val="22"/>
        </w:rPr>
      </w:pPr>
      <w:r w:rsidRPr="00712E54">
        <w:rPr>
          <w:sz w:val="22"/>
        </w:rPr>
        <w:t>This policy also has due regard to statutory guidance, including, but not limited to, the following:</w:t>
      </w:r>
    </w:p>
    <w:p w14:paraId="39757AF3" w14:textId="77777777" w:rsidR="009A3086" w:rsidRDefault="009A3086" w:rsidP="00712E54">
      <w:pPr>
        <w:rPr>
          <w:sz w:val="22"/>
        </w:rPr>
      </w:pPr>
    </w:p>
    <w:p w14:paraId="6AFA85EE" w14:textId="77777777" w:rsidR="00712E54" w:rsidRPr="009A3086" w:rsidRDefault="00712E54" w:rsidP="00791A49">
      <w:pPr>
        <w:pStyle w:val="ListParagraph"/>
        <w:numPr>
          <w:ilvl w:val="0"/>
          <w:numId w:val="4"/>
        </w:numPr>
        <w:rPr>
          <w:sz w:val="22"/>
        </w:rPr>
      </w:pPr>
      <w:r w:rsidRPr="009A3086">
        <w:rPr>
          <w:sz w:val="22"/>
        </w:rPr>
        <w:t>Home Office (2015) ‘Revised Code of Practice for Disclosure and Barring Service Registered Persons’</w:t>
      </w:r>
    </w:p>
    <w:p w14:paraId="27F0EA82" w14:textId="23A2EC8B" w:rsidR="00712E54" w:rsidRPr="00E22245" w:rsidRDefault="00712E54" w:rsidP="00791A49">
      <w:pPr>
        <w:pStyle w:val="ListParagraph"/>
        <w:numPr>
          <w:ilvl w:val="0"/>
          <w:numId w:val="4"/>
        </w:numPr>
        <w:rPr>
          <w:color w:val="C00000"/>
          <w:sz w:val="22"/>
        </w:rPr>
      </w:pPr>
      <w:r w:rsidRPr="00E22245">
        <w:rPr>
          <w:color w:val="C00000"/>
          <w:sz w:val="22"/>
        </w:rPr>
        <w:t>DfE (20</w:t>
      </w:r>
      <w:r w:rsidR="00762CEA" w:rsidRPr="00E22245">
        <w:rPr>
          <w:color w:val="C00000"/>
          <w:sz w:val="22"/>
        </w:rPr>
        <w:t>2</w:t>
      </w:r>
      <w:r w:rsidR="009943D3">
        <w:rPr>
          <w:color w:val="C00000"/>
          <w:sz w:val="22"/>
        </w:rPr>
        <w:t>3</w:t>
      </w:r>
      <w:r w:rsidRPr="00E22245">
        <w:rPr>
          <w:color w:val="C00000"/>
          <w:sz w:val="22"/>
        </w:rPr>
        <w:t>) ‘Keeping children safe in education’</w:t>
      </w:r>
    </w:p>
    <w:p w14:paraId="60613832" w14:textId="77777777" w:rsidR="00712E54" w:rsidRPr="00712E54" w:rsidRDefault="00712E54" w:rsidP="00712E54">
      <w:pPr>
        <w:pStyle w:val="TSB-Level1Numbers"/>
        <w:spacing w:after="0"/>
        <w:ind w:left="0" w:firstLine="0"/>
        <w:rPr>
          <w:b/>
          <w:szCs w:val="22"/>
        </w:rPr>
      </w:pPr>
    </w:p>
    <w:p w14:paraId="30E60B45" w14:textId="77777777" w:rsidR="00BE4F9B" w:rsidRDefault="00BE4F9B" w:rsidP="00762CEA">
      <w:pPr>
        <w:ind w:left="0" w:firstLine="0"/>
        <w:rPr>
          <w:b/>
        </w:rPr>
      </w:pPr>
      <w:r w:rsidRPr="00BE4F9B">
        <w:rPr>
          <w:b/>
        </w:rPr>
        <w:t xml:space="preserve">Roles and responsibilities </w:t>
      </w:r>
    </w:p>
    <w:p w14:paraId="75D58B69" w14:textId="77777777" w:rsidR="00B22AC5" w:rsidRPr="00BE4F9B" w:rsidRDefault="00B22AC5" w:rsidP="00762CEA">
      <w:pPr>
        <w:ind w:left="0" w:firstLine="0"/>
        <w:rPr>
          <w:b/>
        </w:rPr>
      </w:pPr>
    </w:p>
    <w:p w14:paraId="51999E8D" w14:textId="6AE79D4D" w:rsidR="00BE4F9B" w:rsidRPr="00BE4F9B" w:rsidRDefault="00BE4F9B" w:rsidP="00610FB6">
      <w:pPr>
        <w:ind w:left="0" w:firstLine="0"/>
        <w:rPr>
          <w:sz w:val="22"/>
        </w:rPr>
      </w:pPr>
      <w:r w:rsidRPr="00BE4F9B">
        <w:rPr>
          <w:sz w:val="22"/>
        </w:rPr>
        <w:t xml:space="preserve">The </w:t>
      </w:r>
      <w:r w:rsidRPr="00BE4F9B">
        <w:rPr>
          <w:b/>
          <w:sz w:val="22"/>
        </w:rPr>
        <w:t>H</w:t>
      </w:r>
      <w:r w:rsidRPr="00BE4F9B">
        <w:rPr>
          <w:b/>
          <w:color w:val="auto"/>
          <w:sz w:val="22"/>
        </w:rPr>
        <w:t>eadteacher</w:t>
      </w:r>
      <w:r w:rsidRPr="00BE4F9B">
        <w:rPr>
          <w:sz w:val="22"/>
        </w:rPr>
        <w:t xml:space="preserve"> is responsible for:</w:t>
      </w:r>
    </w:p>
    <w:p w14:paraId="0D645E4B" w14:textId="77777777" w:rsidR="00BE4F9B" w:rsidRPr="00BE4F9B" w:rsidRDefault="00BE4F9B" w:rsidP="00791A49">
      <w:pPr>
        <w:pStyle w:val="ListParagraph"/>
        <w:numPr>
          <w:ilvl w:val="0"/>
          <w:numId w:val="5"/>
        </w:numPr>
        <w:rPr>
          <w:sz w:val="22"/>
        </w:rPr>
      </w:pPr>
      <w:r w:rsidRPr="00BE4F9B">
        <w:rPr>
          <w:sz w:val="22"/>
        </w:rPr>
        <w:t>Ensuring that they are aware of any posts in the school that are subject to a DBS check.</w:t>
      </w:r>
    </w:p>
    <w:p w14:paraId="5E821945" w14:textId="77777777" w:rsidR="00BE4F9B" w:rsidRPr="00BE4F9B" w:rsidRDefault="00BE4F9B" w:rsidP="00791A49">
      <w:pPr>
        <w:pStyle w:val="ListParagraph"/>
        <w:numPr>
          <w:ilvl w:val="0"/>
          <w:numId w:val="5"/>
        </w:numPr>
        <w:rPr>
          <w:sz w:val="22"/>
        </w:rPr>
      </w:pPr>
      <w:r w:rsidRPr="00BE4F9B">
        <w:rPr>
          <w:sz w:val="22"/>
        </w:rPr>
        <w:t>Maintaining an up-to-date single central record.</w:t>
      </w:r>
    </w:p>
    <w:p w14:paraId="4010447B" w14:textId="77777777" w:rsidR="00BE4F9B" w:rsidRPr="00BE4F9B" w:rsidRDefault="00BE4F9B" w:rsidP="00791A49">
      <w:pPr>
        <w:pStyle w:val="ListParagraph"/>
        <w:numPr>
          <w:ilvl w:val="0"/>
          <w:numId w:val="5"/>
        </w:numPr>
        <w:rPr>
          <w:sz w:val="22"/>
        </w:rPr>
      </w:pPr>
      <w:r w:rsidRPr="00BE4F9B">
        <w:rPr>
          <w:sz w:val="22"/>
        </w:rPr>
        <w:t>Ensuring that any job descriptions and person specifications for any posts within the school indicate whether an individual will require a DBS check, as well as what level of check is required.</w:t>
      </w:r>
    </w:p>
    <w:p w14:paraId="4B200969" w14:textId="77777777" w:rsidR="00BE4F9B" w:rsidRPr="00BE4F9B" w:rsidRDefault="00BE4F9B" w:rsidP="00791A49">
      <w:pPr>
        <w:pStyle w:val="ListParagraph"/>
        <w:numPr>
          <w:ilvl w:val="0"/>
          <w:numId w:val="5"/>
        </w:numPr>
        <w:rPr>
          <w:sz w:val="22"/>
        </w:rPr>
      </w:pPr>
      <w:r w:rsidRPr="00BE4F9B">
        <w:rPr>
          <w:sz w:val="22"/>
        </w:rPr>
        <w:t>Taking reasonable steps to make sure that any individual who is not an employee, but who is covering an existing post or other work within the school, holds the appropriate level of DBS check.</w:t>
      </w:r>
    </w:p>
    <w:p w14:paraId="2715DC1C" w14:textId="77777777" w:rsidR="00BE4F9B" w:rsidRPr="00BE4F9B" w:rsidRDefault="00BE4F9B" w:rsidP="00791A49">
      <w:pPr>
        <w:pStyle w:val="ListParagraph"/>
        <w:numPr>
          <w:ilvl w:val="0"/>
          <w:numId w:val="5"/>
        </w:numPr>
        <w:rPr>
          <w:sz w:val="22"/>
        </w:rPr>
      </w:pPr>
      <w:r w:rsidRPr="00BE4F9B">
        <w:rPr>
          <w:sz w:val="22"/>
        </w:rPr>
        <w:t>Ensuring that all members of staff hold current, acceptable DBS checks according to the appropriate level required, and that upcoming renewals are applied for prior to the renewal date.</w:t>
      </w:r>
    </w:p>
    <w:p w14:paraId="0CA9E548" w14:textId="77777777" w:rsidR="00BE4F9B" w:rsidRPr="00BE4F9B" w:rsidRDefault="00BE4F9B" w:rsidP="00791A49">
      <w:pPr>
        <w:pStyle w:val="ListParagraph"/>
        <w:numPr>
          <w:ilvl w:val="0"/>
          <w:numId w:val="5"/>
        </w:numPr>
        <w:rPr>
          <w:sz w:val="22"/>
        </w:rPr>
      </w:pPr>
      <w:r w:rsidRPr="00BE4F9B">
        <w:rPr>
          <w:sz w:val="22"/>
        </w:rPr>
        <w:t xml:space="preserve">Ensuring that new employees are aware of the update service and encouraging them to subscribe to this. </w:t>
      </w:r>
    </w:p>
    <w:p w14:paraId="6CCDBD17" w14:textId="77777777" w:rsidR="009F385E" w:rsidRPr="00BE4F9B" w:rsidRDefault="009F385E" w:rsidP="00791A49">
      <w:pPr>
        <w:pStyle w:val="ListParagraph"/>
        <w:numPr>
          <w:ilvl w:val="0"/>
          <w:numId w:val="5"/>
        </w:numPr>
        <w:rPr>
          <w:sz w:val="22"/>
        </w:rPr>
      </w:pPr>
      <w:r w:rsidRPr="00BE4F9B">
        <w:rPr>
          <w:sz w:val="22"/>
        </w:rPr>
        <w:t>Making decisions in regards to disclosure information concerning existing and prospective employees.</w:t>
      </w:r>
    </w:p>
    <w:p w14:paraId="2BDC1591" w14:textId="77777777" w:rsidR="009F385E" w:rsidRDefault="009F385E" w:rsidP="00791A49">
      <w:pPr>
        <w:pStyle w:val="ListParagraph"/>
        <w:numPr>
          <w:ilvl w:val="0"/>
          <w:numId w:val="5"/>
        </w:numPr>
        <w:rPr>
          <w:sz w:val="22"/>
        </w:rPr>
      </w:pPr>
      <w:r w:rsidRPr="00BE4F9B">
        <w:rPr>
          <w:sz w:val="22"/>
        </w:rPr>
        <w:t>Ensuring that any disclosure containing convictions for an existing or prospective e</w:t>
      </w:r>
      <w:r>
        <w:rPr>
          <w:sz w:val="22"/>
        </w:rPr>
        <w:t>mployee is discussed with the JMAT</w:t>
      </w:r>
      <w:r w:rsidRPr="00BE4F9B">
        <w:rPr>
          <w:sz w:val="22"/>
        </w:rPr>
        <w:t xml:space="preserve"> before deciding on their suitability for employment.</w:t>
      </w:r>
    </w:p>
    <w:p w14:paraId="3534190B" w14:textId="77777777" w:rsidR="009F385E" w:rsidRPr="00BE4F9B" w:rsidRDefault="009F385E" w:rsidP="00791A49">
      <w:pPr>
        <w:pStyle w:val="ListParagraph"/>
        <w:numPr>
          <w:ilvl w:val="0"/>
          <w:numId w:val="5"/>
        </w:numPr>
        <w:rPr>
          <w:sz w:val="22"/>
        </w:rPr>
      </w:pPr>
      <w:r w:rsidRPr="00BE4F9B">
        <w:rPr>
          <w:sz w:val="22"/>
        </w:rPr>
        <w:t>Ensuring that current and prospective employees do not commence or continue their practice without a satisfactory DBS check and an appropriate risk assessment on their suitability to work with children.</w:t>
      </w:r>
    </w:p>
    <w:p w14:paraId="2AB18BC5" w14:textId="5D0A68E3" w:rsidR="009F385E" w:rsidRPr="00BE4F9B" w:rsidRDefault="009F385E" w:rsidP="00791A49">
      <w:pPr>
        <w:pStyle w:val="ListParagraph"/>
        <w:numPr>
          <w:ilvl w:val="0"/>
          <w:numId w:val="5"/>
        </w:numPr>
        <w:rPr>
          <w:sz w:val="22"/>
        </w:rPr>
      </w:pPr>
      <w:r w:rsidRPr="00BE4F9B">
        <w:rPr>
          <w:sz w:val="22"/>
        </w:rPr>
        <w:lastRenderedPageBreak/>
        <w:t xml:space="preserve">Ensuring that this DBS Policy and the </w:t>
      </w:r>
      <w:r w:rsidR="00BC7267">
        <w:rPr>
          <w:sz w:val="22"/>
        </w:rPr>
        <w:t xml:space="preserve">Staff </w:t>
      </w:r>
      <w:r w:rsidRPr="00BE4F9B">
        <w:rPr>
          <w:sz w:val="22"/>
        </w:rPr>
        <w:t xml:space="preserve">Code of </w:t>
      </w:r>
      <w:r w:rsidR="00BC7267">
        <w:rPr>
          <w:sz w:val="22"/>
        </w:rPr>
        <w:t>Conduct</w:t>
      </w:r>
      <w:r w:rsidRPr="00BE4F9B">
        <w:rPr>
          <w:sz w:val="22"/>
        </w:rPr>
        <w:t xml:space="preserve"> is adhered to at all times.</w:t>
      </w:r>
    </w:p>
    <w:p w14:paraId="784BD70F" w14:textId="77777777" w:rsidR="009F385E" w:rsidRPr="00BE4F9B" w:rsidRDefault="009F385E" w:rsidP="00791A49">
      <w:pPr>
        <w:pStyle w:val="ListParagraph"/>
        <w:numPr>
          <w:ilvl w:val="0"/>
          <w:numId w:val="5"/>
        </w:numPr>
        <w:rPr>
          <w:sz w:val="22"/>
        </w:rPr>
      </w:pPr>
      <w:r w:rsidRPr="00BE4F9B">
        <w:rPr>
          <w:sz w:val="22"/>
        </w:rPr>
        <w:t>Ensuring that the identity of any existing or prospective employee is confirmed and verified beyond doubt before commencing or continuing employment</w:t>
      </w:r>
    </w:p>
    <w:p w14:paraId="10865A21" w14:textId="5D28839B" w:rsidR="00BE4F9B" w:rsidRDefault="00BE4F9B" w:rsidP="00791A49">
      <w:pPr>
        <w:pStyle w:val="ListParagraph"/>
        <w:numPr>
          <w:ilvl w:val="0"/>
          <w:numId w:val="5"/>
        </w:numPr>
        <w:rPr>
          <w:sz w:val="22"/>
        </w:rPr>
      </w:pPr>
      <w:r>
        <w:rPr>
          <w:sz w:val="22"/>
        </w:rPr>
        <w:t>Informing the JMAT</w:t>
      </w:r>
      <w:r w:rsidRPr="00BE4F9B">
        <w:rPr>
          <w:sz w:val="22"/>
        </w:rPr>
        <w:t xml:space="preserve"> of any decisions made regarding disclosure information.</w:t>
      </w:r>
    </w:p>
    <w:p w14:paraId="764DCA77" w14:textId="7F175F84" w:rsidR="004D7CD1" w:rsidRDefault="004D7CD1" w:rsidP="004D7CD1">
      <w:pPr>
        <w:rPr>
          <w:sz w:val="22"/>
        </w:rPr>
      </w:pPr>
    </w:p>
    <w:p w14:paraId="3CA119BB" w14:textId="77777777" w:rsidR="004D7CD1" w:rsidRPr="00A3562C" w:rsidRDefault="004D7CD1" w:rsidP="004D7CD1">
      <w:pPr>
        <w:rPr>
          <w:b/>
          <w:bCs/>
          <w:color w:val="0070C0"/>
          <w:sz w:val="22"/>
        </w:rPr>
      </w:pPr>
      <w:r w:rsidRPr="00A3562C">
        <w:rPr>
          <w:b/>
          <w:bCs/>
          <w:color w:val="0070C0"/>
          <w:sz w:val="22"/>
        </w:rPr>
        <w:t xml:space="preserve">Please note:  administrative staff who check the DBS must ensure they check all pages of the </w:t>
      </w:r>
    </w:p>
    <w:p w14:paraId="3EB84B61" w14:textId="291C4573" w:rsidR="004D7CD1" w:rsidRPr="00A3562C" w:rsidRDefault="004D7CD1" w:rsidP="004D7CD1">
      <w:pPr>
        <w:rPr>
          <w:b/>
          <w:bCs/>
          <w:color w:val="0070C0"/>
          <w:sz w:val="22"/>
        </w:rPr>
      </w:pPr>
      <w:r w:rsidRPr="00A3562C">
        <w:rPr>
          <w:b/>
          <w:bCs/>
          <w:color w:val="0070C0"/>
          <w:sz w:val="22"/>
        </w:rPr>
        <w:t>document.</w:t>
      </w:r>
    </w:p>
    <w:p w14:paraId="0D3C6B40" w14:textId="77777777" w:rsidR="00712E54" w:rsidRPr="006A3E5A" w:rsidRDefault="00712E54" w:rsidP="00712E54">
      <w:pPr>
        <w:rPr>
          <w:szCs w:val="24"/>
        </w:rPr>
      </w:pPr>
    </w:p>
    <w:p w14:paraId="4E612DD9" w14:textId="77777777" w:rsidR="00610FB6" w:rsidRDefault="006A3E5A" w:rsidP="00610FB6">
      <w:pPr>
        <w:pStyle w:val="Heading1"/>
        <w:keepNext w:val="0"/>
        <w:keepLines w:val="0"/>
        <w:spacing w:after="200" w:line="276" w:lineRule="auto"/>
        <w:contextualSpacing/>
        <w:jc w:val="both"/>
        <w:rPr>
          <w:sz w:val="24"/>
          <w:szCs w:val="24"/>
        </w:rPr>
      </w:pPr>
      <w:r w:rsidRPr="006A3E5A">
        <w:rPr>
          <w:sz w:val="24"/>
          <w:szCs w:val="24"/>
        </w:rPr>
        <w:t>Regulated activity</w:t>
      </w:r>
    </w:p>
    <w:p w14:paraId="1C522159" w14:textId="77777777" w:rsidR="00B22AC5" w:rsidRDefault="00B22AC5" w:rsidP="00610FB6">
      <w:pPr>
        <w:pStyle w:val="Heading1"/>
        <w:keepNext w:val="0"/>
        <w:keepLines w:val="0"/>
        <w:spacing w:after="200" w:line="276" w:lineRule="auto"/>
        <w:contextualSpacing/>
        <w:jc w:val="both"/>
        <w:rPr>
          <w:sz w:val="22"/>
        </w:rPr>
      </w:pPr>
    </w:p>
    <w:p w14:paraId="142E4772" w14:textId="204D3E71" w:rsidR="006A3E5A" w:rsidRPr="00610FB6" w:rsidRDefault="006A3E5A" w:rsidP="00610FB6">
      <w:pPr>
        <w:pStyle w:val="Heading1"/>
        <w:keepNext w:val="0"/>
        <w:keepLines w:val="0"/>
        <w:spacing w:after="200" w:line="276" w:lineRule="auto"/>
        <w:contextualSpacing/>
        <w:jc w:val="both"/>
        <w:rPr>
          <w:b w:val="0"/>
          <w:sz w:val="24"/>
          <w:szCs w:val="24"/>
        </w:rPr>
      </w:pPr>
      <w:r w:rsidRPr="008E77E0">
        <w:rPr>
          <w:sz w:val="22"/>
        </w:rPr>
        <w:t>For the purpose of this policy, engaging in “regulated activity” involves any individual who:</w:t>
      </w:r>
    </w:p>
    <w:p w14:paraId="4E779E74" w14:textId="77777777" w:rsidR="006A3E5A" w:rsidRPr="008E77E0" w:rsidRDefault="006A3E5A" w:rsidP="00791A49">
      <w:pPr>
        <w:pStyle w:val="ListParagraph"/>
        <w:numPr>
          <w:ilvl w:val="0"/>
          <w:numId w:val="6"/>
        </w:numPr>
        <w:rPr>
          <w:sz w:val="22"/>
        </w:rPr>
      </w:pPr>
      <w:r w:rsidRPr="008E77E0">
        <w:rPr>
          <w:sz w:val="22"/>
        </w:rPr>
        <w:t>Will be responsible for teaching, training, instructing, caring for or supervising children at the school.</w:t>
      </w:r>
    </w:p>
    <w:p w14:paraId="5E06B143" w14:textId="77777777" w:rsidR="006A3E5A" w:rsidRPr="008E77E0" w:rsidRDefault="006A3E5A" w:rsidP="00791A49">
      <w:pPr>
        <w:pStyle w:val="ListParagraph"/>
        <w:numPr>
          <w:ilvl w:val="0"/>
          <w:numId w:val="6"/>
        </w:numPr>
        <w:rPr>
          <w:sz w:val="22"/>
        </w:rPr>
      </w:pPr>
      <w:r w:rsidRPr="008E77E0">
        <w:rPr>
          <w:sz w:val="22"/>
        </w:rPr>
        <w:t>Will carry out paid or unsupervised, unpaid work regularly at the school, and where that work provides an opportunity for contact with children.</w:t>
      </w:r>
    </w:p>
    <w:p w14:paraId="41CB5179" w14:textId="77777777" w:rsidR="006A3E5A" w:rsidRPr="008E77E0" w:rsidRDefault="006A3E5A" w:rsidP="00791A49">
      <w:pPr>
        <w:pStyle w:val="ListParagraph"/>
        <w:numPr>
          <w:ilvl w:val="0"/>
          <w:numId w:val="6"/>
        </w:numPr>
        <w:rPr>
          <w:sz w:val="22"/>
        </w:rPr>
      </w:pPr>
      <w:r w:rsidRPr="008E77E0">
        <w:rPr>
          <w:sz w:val="22"/>
        </w:rPr>
        <w:t>Engages in intimate or personal care or overnight activity, even if this happens only once.</w:t>
      </w:r>
    </w:p>
    <w:p w14:paraId="30016BA5" w14:textId="77777777" w:rsidR="006A3E5A" w:rsidRPr="008E77E0" w:rsidRDefault="006A3E5A" w:rsidP="006A3E5A">
      <w:pPr>
        <w:rPr>
          <w:sz w:val="22"/>
        </w:rPr>
      </w:pPr>
    </w:p>
    <w:p w14:paraId="418B66DE" w14:textId="77777777" w:rsidR="006A3E5A" w:rsidRPr="00301CCF" w:rsidRDefault="006A3E5A" w:rsidP="006A3E5A">
      <w:pPr>
        <w:rPr>
          <w:color w:val="C00000"/>
          <w:sz w:val="22"/>
        </w:rPr>
      </w:pPr>
      <w:r w:rsidRPr="00301CCF">
        <w:rPr>
          <w:color w:val="C00000"/>
          <w:sz w:val="22"/>
        </w:rPr>
        <w:t>Regulated activity is described as being “regular” if it is carried out by the same person and is conducted:</w:t>
      </w:r>
    </w:p>
    <w:p w14:paraId="4D8B8F4A" w14:textId="2966A2E8" w:rsidR="006A3E5A" w:rsidRPr="00301CCF" w:rsidRDefault="006A3E5A" w:rsidP="00791A49">
      <w:pPr>
        <w:pStyle w:val="ListParagraph"/>
        <w:numPr>
          <w:ilvl w:val="0"/>
          <w:numId w:val="7"/>
        </w:numPr>
        <w:rPr>
          <w:color w:val="C00000"/>
          <w:sz w:val="22"/>
        </w:rPr>
      </w:pPr>
      <w:r w:rsidRPr="00301CCF">
        <w:rPr>
          <w:color w:val="C00000"/>
          <w:sz w:val="22"/>
        </w:rPr>
        <w:t xml:space="preserve">On </w:t>
      </w:r>
      <w:r w:rsidR="00E61A7E">
        <w:rPr>
          <w:color w:val="C00000"/>
          <w:sz w:val="22"/>
        </w:rPr>
        <w:t>three days or more</w:t>
      </w:r>
      <w:r w:rsidRPr="00301CCF">
        <w:rPr>
          <w:color w:val="C00000"/>
          <w:sz w:val="22"/>
        </w:rPr>
        <w:t xml:space="preserve"> in a </w:t>
      </w:r>
      <w:proofErr w:type="gramStart"/>
      <w:r w:rsidRPr="00301CCF">
        <w:rPr>
          <w:color w:val="C00000"/>
          <w:sz w:val="22"/>
        </w:rPr>
        <w:t>30 day</w:t>
      </w:r>
      <w:proofErr w:type="gramEnd"/>
      <w:r w:rsidRPr="00301CCF">
        <w:rPr>
          <w:color w:val="C00000"/>
          <w:sz w:val="22"/>
        </w:rPr>
        <w:t xml:space="preserve"> period.</w:t>
      </w:r>
    </w:p>
    <w:p w14:paraId="7E04E943" w14:textId="77777777" w:rsidR="006A3E5A" w:rsidRPr="00301CCF" w:rsidRDefault="006A3E5A" w:rsidP="00791A49">
      <w:pPr>
        <w:pStyle w:val="ListParagraph"/>
        <w:numPr>
          <w:ilvl w:val="0"/>
          <w:numId w:val="7"/>
        </w:numPr>
        <w:rPr>
          <w:color w:val="C00000"/>
          <w:sz w:val="22"/>
        </w:rPr>
      </w:pPr>
      <w:r w:rsidRPr="00301CCF">
        <w:rPr>
          <w:color w:val="C00000"/>
          <w:sz w:val="22"/>
        </w:rPr>
        <w:t>Overnight (between 2am-6am).</w:t>
      </w:r>
    </w:p>
    <w:p w14:paraId="1D75B850" w14:textId="77777777" w:rsidR="006A3E5A" w:rsidRPr="00301CCF" w:rsidRDefault="006A3E5A" w:rsidP="006A3E5A">
      <w:pPr>
        <w:rPr>
          <w:color w:val="C00000"/>
        </w:rPr>
      </w:pPr>
    </w:p>
    <w:p w14:paraId="482C8A09" w14:textId="77777777" w:rsidR="006A3E5A" w:rsidRPr="006A3E5A" w:rsidRDefault="006A3E5A" w:rsidP="006A3E5A">
      <w:pPr>
        <w:rPr>
          <w:b/>
        </w:rPr>
      </w:pPr>
      <w:r w:rsidRPr="006A3E5A">
        <w:rPr>
          <w:b/>
        </w:rPr>
        <w:t>DBS procedures for staff</w:t>
      </w:r>
    </w:p>
    <w:p w14:paraId="6FB86537" w14:textId="77777777" w:rsidR="006A3E5A" w:rsidRDefault="006A3E5A" w:rsidP="006A3E5A"/>
    <w:p w14:paraId="100FE90B" w14:textId="3BDD7B6C" w:rsidR="006A3E5A" w:rsidRPr="00587537" w:rsidRDefault="006A3E5A" w:rsidP="00791A49">
      <w:pPr>
        <w:pStyle w:val="ListParagraph"/>
        <w:numPr>
          <w:ilvl w:val="0"/>
          <w:numId w:val="8"/>
        </w:numPr>
        <w:rPr>
          <w:sz w:val="22"/>
        </w:rPr>
      </w:pPr>
      <w:r w:rsidRPr="00587537">
        <w:rPr>
          <w:sz w:val="22"/>
        </w:rPr>
        <w:t>All those in regulated activity, as defined above, are required to obtain an enhanced DBS check with barred list</w:t>
      </w:r>
      <w:r w:rsidR="00186E56">
        <w:rPr>
          <w:sz w:val="22"/>
        </w:rPr>
        <w:t>s</w:t>
      </w:r>
      <w:r w:rsidRPr="00587537">
        <w:rPr>
          <w:sz w:val="22"/>
        </w:rPr>
        <w:t xml:space="preserve"> information. </w:t>
      </w:r>
    </w:p>
    <w:p w14:paraId="4D6BFA6D" w14:textId="1033C9F4" w:rsidR="006A3E5A" w:rsidRPr="00E61A7E" w:rsidRDefault="006A3E5A" w:rsidP="00791A49">
      <w:pPr>
        <w:pStyle w:val="ListParagraph"/>
        <w:numPr>
          <w:ilvl w:val="0"/>
          <w:numId w:val="8"/>
        </w:numPr>
        <w:rPr>
          <w:color w:val="auto"/>
          <w:sz w:val="22"/>
        </w:rPr>
      </w:pPr>
      <w:r w:rsidRPr="00E61A7E">
        <w:rPr>
          <w:color w:val="auto"/>
          <w:sz w:val="22"/>
        </w:rPr>
        <w:t xml:space="preserve">Staff in management roles </w:t>
      </w:r>
      <w:r w:rsidR="00301CCF" w:rsidRPr="00E61A7E">
        <w:rPr>
          <w:color w:val="auto"/>
          <w:sz w:val="22"/>
        </w:rPr>
        <w:t xml:space="preserve">(all SLT, trustees and governors) </w:t>
      </w:r>
      <w:r w:rsidRPr="00E61A7E">
        <w:rPr>
          <w:color w:val="auto"/>
          <w:sz w:val="22"/>
        </w:rPr>
        <w:t xml:space="preserve">are required to obtain an additional check to ensure they are not prohibited under section 128 provisions. </w:t>
      </w:r>
    </w:p>
    <w:p w14:paraId="4273009D" w14:textId="77777777" w:rsidR="006A3E5A" w:rsidRPr="00E61A7E" w:rsidRDefault="006A3E5A" w:rsidP="00791A49">
      <w:pPr>
        <w:pStyle w:val="ListParagraph"/>
        <w:numPr>
          <w:ilvl w:val="0"/>
          <w:numId w:val="8"/>
        </w:numPr>
        <w:rPr>
          <w:color w:val="auto"/>
          <w:sz w:val="22"/>
        </w:rPr>
      </w:pPr>
      <w:r w:rsidRPr="00E61A7E">
        <w:rPr>
          <w:color w:val="auto"/>
          <w:sz w:val="22"/>
        </w:rPr>
        <w:t>Only members of staff who have the opportunity for regular contact with children, but who would not be engaging in regulated activity, are required to obtain an enhanced DBS certificate that does not include a barred list check.</w:t>
      </w:r>
    </w:p>
    <w:p w14:paraId="50EB58C8" w14:textId="06186819" w:rsidR="006A3E5A" w:rsidRPr="00E61A7E" w:rsidRDefault="006A3E5A" w:rsidP="00791A49">
      <w:pPr>
        <w:pStyle w:val="ListParagraph"/>
        <w:numPr>
          <w:ilvl w:val="0"/>
          <w:numId w:val="8"/>
        </w:numPr>
        <w:rPr>
          <w:color w:val="auto"/>
          <w:sz w:val="22"/>
        </w:rPr>
      </w:pPr>
      <w:r w:rsidRPr="00B22AC5">
        <w:rPr>
          <w:color w:val="auto"/>
          <w:sz w:val="22"/>
        </w:rPr>
        <w:t xml:space="preserve">In accordance with the School Governance (Constitution and Federations) (England) (Amendment) Regulations 2016, all governors at the school are required to obtain an enhanced DBS </w:t>
      </w:r>
      <w:r w:rsidRPr="00DF7550">
        <w:rPr>
          <w:color w:val="auto"/>
          <w:sz w:val="22"/>
        </w:rPr>
        <w:t>check</w:t>
      </w:r>
      <w:r w:rsidR="00B22AC5" w:rsidRPr="00DF7550">
        <w:rPr>
          <w:color w:val="auto"/>
          <w:sz w:val="22"/>
        </w:rPr>
        <w:t xml:space="preserve"> (this does not include a barred list check</w:t>
      </w:r>
      <w:r w:rsidR="00B22AC5" w:rsidRPr="00E61A7E">
        <w:rPr>
          <w:color w:val="auto"/>
          <w:sz w:val="22"/>
        </w:rPr>
        <w:t>)</w:t>
      </w:r>
      <w:r w:rsidR="00301CCF" w:rsidRPr="00E61A7E">
        <w:rPr>
          <w:color w:val="auto"/>
          <w:sz w:val="22"/>
        </w:rPr>
        <w:t xml:space="preserve"> ‘Governing bodies must apply for an enhanced criminal records certificate for any governor who does not already hold one.’</w:t>
      </w:r>
    </w:p>
    <w:p w14:paraId="6FB9D103" w14:textId="77777777" w:rsidR="006A3E5A" w:rsidRPr="00DF7550" w:rsidRDefault="006A3E5A" w:rsidP="00791A49">
      <w:pPr>
        <w:pStyle w:val="ListParagraph"/>
        <w:numPr>
          <w:ilvl w:val="0"/>
          <w:numId w:val="8"/>
        </w:numPr>
        <w:rPr>
          <w:color w:val="auto"/>
          <w:sz w:val="22"/>
        </w:rPr>
      </w:pPr>
      <w:r w:rsidRPr="00E61A7E">
        <w:rPr>
          <w:color w:val="auto"/>
          <w:sz w:val="22"/>
        </w:rPr>
        <w:t xml:space="preserve">The school will carry out all “relevant checks”, including an enhanced </w:t>
      </w:r>
      <w:r w:rsidRPr="00DF7550">
        <w:rPr>
          <w:color w:val="auto"/>
          <w:sz w:val="22"/>
        </w:rPr>
        <w:t>DBS certificate with barred list check, for existing staff where:</w:t>
      </w:r>
    </w:p>
    <w:p w14:paraId="4694508F" w14:textId="77777777" w:rsidR="006A3E5A" w:rsidRPr="006A3E5A" w:rsidRDefault="006A3E5A" w:rsidP="00B22AC5">
      <w:pPr>
        <w:pStyle w:val="ListParagraph"/>
        <w:numPr>
          <w:ilvl w:val="1"/>
          <w:numId w:val="8"/>
        </w:numPr>
        <w:rPr>
          <w:sz w:val="22"/>
        </w:rPr>
      </w:pPr>
      <w:r w:rsidRPr="006A3E5A">
        <w:rPr>
          <w:sz w:val="22"/>
        </w:rPr>
        <w:t>There are concerns about a staff member’s suitability to work with children.</w:t>
      </w:r>
    </w:p>
    <w:p w14:paraId="42E34A27" w14:textId="77777777" w:rsidR="006A3E5A" w:rsidRPr="006A3E5A" w:rsidRDefault="006A3E5A" w:rsidP="00B22AC5">
      <w:pPr>
        <w:pStyle w:val="ListParagraph"/>
        <w:numPr>
          <w:ilvl w:val="1"/>
          <w:numId w:val="8"/>
        </w:numPr>
        <w:rPr>
          <w:sz w:val="22"/>
        </w:rPr>
      </w:pPr>
      <w:r w:rsidRPr="006A3E5A">
        <w:rPr>
          <w:sz w:val="22"/>
        </w:rPr>
        <w:t>A person moves from a post that was not regulated activity into work that is regulated activity.</w:t>
      </w:r>
    </w:p>
    <w:p w14:paraId="24A08998" w14:textId="77777777" w:rsidR="006A3E5A" w:rsidRDefault="006A3E5A" w:rsidP="00F15E85">
      <w:pPr>
        <w:ind w:left="0" w:firstLine="0"/>
        <w:rPr>
          <w:sz w:val="22"/>
        </w:rPr>
      </w:pPr>
    </w:p>
    <w:p w14:paraId="3DCB5460" w14:textId="77777777" w:rsidR="006A3E5A" w:rsidRPr="00DF7550" w:rsidRDefault="006A3E5A" w:rsidP="006A3E5A">
      <w:pPr>
        <w:rPr>
          <w:b/>
          <w:color w:val="0070C0"/>
          <w:sz w:val="22"/>
        </w:rPr>
      </w:pPr>
      <w:r w:rsidRPr="006A3E5A">
        <w:rPr>
          <w:sz w:val="22"/>
        </w:rPr>
        <w:t>The school will not obtain enhanced DBS checks for appointees from another school, who</w:t>
      </w:r>
      <w:r w:rsidRPr="00DF7550">
        <w:rPr>
          <w:b/>
          <w:color w:val="0070C0"/>
          <w:sz w:val="22"/>
        </w:rPr>
        <w:t xml:space="preserve">, in the previous </w:t>
      </w:r>
    </w:p>
    <w:p w14:paraId="3C70BDA4" w14:textId="6F85DE90" w:rsidR="006A3E5A" w:rsidRPr="006A3E5A" w:rsidRDefault="00BC7267" w:rsidP="006A3E5A">
      <w:pPr>
        <w:rPr>
          <w:sz w:val="22"/>
        </w:rPr>
      </w:pPr>
      <w:r w:rsidRPr="00DF7550">
        <w:rPr>
          <w:b/>
          <w:color w:val="0070C0"/>
          <w:sz w:val="22"/>
        </w:rPr>
        <w:t>12</w:t>
      </w:r>
      <w:r w:rsidR="00044741" w:rsidRPr="00DF7550">
        <w:rPr>
          <w:b/>
          <w:color w:val="0070C0"/>
          <w:sz w:val="22"/>
        </w:rPr>
        <w:t xml:space="preserve"> months</w:t>
      </w:r>
      <w:r w:rsidR="00F15E85" w:rsidRPr="00DF7550">
        <w:rPr>
          <w:b/>
          <w:color w:val="0070C0"/>
          <w:sz w:val="22"/>
        </w:rPr>
        <w:t>,</w:t>
      </w:r>
      <w:r w:rsidR="00044741" w:rsidRPr="00BC7267">
        <w:rPr>
          <w:color w:val="C00000"/>
          <w:sz w:val="22"/>
        </w:rPr>
        <w:t xml:space="preserve"> </w:t>
      </w:r>
      <w:r w:rsidR="00044741">
        <w:rPr>
          <w:sz w:val="22"/>
        </w:rPr>
        <w:t>have worked within the JMAT.</w:t>
      </w:r>
    </w:p>
    <w:p w14:paraId="4C282374" w14:textId="77777777" w:rsidR="006A3E5A" w:rsidRDefault="006A3E5A" w:rsidP="006A3E5A">
      <w:pPr>
        <w:rPr>
          <w:sz w:val="22"/>
        </w:rPr>
      </w:pPr>
    </w:p>
    <w:p w14:paraId="3AE5020A" w14:textId="77777777" w:rsidR="00044741" w:rsidRDefault="006A3E5A" w:rsidP="00044741">
      <w:pPr>
        <w:rPr>
          <w:sz w:val="22"/>
        </w:rPr>
      </w:pPr>
      <w:r w:rsidRPr="00044741">
        <w:rPr>
          <w:sz w:val="22"/>
        </w:rPr>
        <w:t xml:space="preserve">When employing agency staff from a third-party organisation, the school will obtain written notification that </w:t>
      </w:r>
    </w:p>
    <w:p w14:paraId="679D901F" w14:textId="77777777" w:rsidR="00B22AC5" w:rsidRDefault="006A3E5A" w:rsidP="00044741">
      <w:pPr>
        <w:rPr>
          <w:sz w:val="22"/>
        </w:rPr>
      </w:pPr>
      <w:r w:rsidRPr="00044741">
        <w:rPr>
          <w:sz w:val="22"/>
        </w:rPr>
        <w:t>the organisation has carried out the relevant checks, including a barred list</w:t>
      </w:r>
      <w:r w:rsidR="00B22AC5">
        <w:rPr>
          <w:sz w:val="22"/>
        </w:rPr>
        <w:t>s</w:t>
      </w:r>
      <w:r w:rsidRPr="00044741">
        <w:rPr>
          <w:sz w:val="22"/>
        </w:rPr>
        <w:t xml:space="preserve"> check</w:t>
      </w:r>
      <w:r w:rsidR="00B22AC5">
        <w:rPr>
          <w:sz w:val="22"/>
        </w:rPr>
        <w:t>,</w:t>
      </w:r>
      <w:r w:rsidRPr="00044741">
        <w:rPr>
          <w:sz w:val="22"/>
        </w:rPr>
        <w:t xml:space="preserve"> prior to </w:t>
      </w:r>
      <w:proofErr w:type="gramStart"/>
      <w:r w:rsidRPr="00044741">
        <w:rPr>
          <w:sz w:val="22"/>
        </w:rPr>
        <w:t>their</w:t>
      </w:r>
      <w:proofErr w:type="gramEnd"/>
      <w:r w:rsidRPr="00044741">
        <w:rPr>
          <w:sz w:val="22"/>
        </w:rPr>
        <w:t xml:space="preserve"> </w:t>
      </w:r>
    </w:p>
    <w:p w14:paraId="6088C6F8" w14:textId="2CC6AB02" w:rsidR="006A3E5A" w:rsidRPr="00044741" w:rsidRDefault="006A3E5A" w:rsidP="00B22AC5">
      <w:pPr>
        <w:rPr>
          <w:sz w:val="22"/>
        </w:rPr>
      </w:pPr>
      <w:r w:rsidRPr="00044741">
        <w:rPr>
          <w:sz w:val="22"/>
        </w:rPr>
        <w:t>appointment where necessary.</w:t>
      </w:r>
    </w:p>
    <w:p w14:paraId="7A460B68" w14:textId="77777777" w:rsidR="00044741" w:rsidRDefault="00044741" w:rsidP="00F15E85">
      <w:pPr>
        <w:ind w:left="0" w:firstLine="0"/>
        <w:rPr>
          <w:sz w:val="22"/>
        </w:rPr>
      </w:pPr>
    </w:p>
    <w:p w14:paraId="6C308386" w14:textId="77777777" w:rsidR="00044741" w:rsidRDefault="006A3E5A" w:rsidP="006A3E5A">
      <w:pPr>
        <w:rPr>
          <w:sz w:val="22"/>
        </w:rPr>
      </w:pPr>
      <w:r w:rsidRPr="006A3E5A">
        <w:rPr>
          <w:sz w:val="22"/>
        </w:rPr>
        <w:t xml:space="preserve">Any contractors who have the opportunity for regular contact with children, but who would not be in </w:t>
      </w:r>
    </w:p>
    <w:p w14:paraId="1C329781" w14:textId="77777777" w:rsidR="006A3E5A" w:rsidRPr="006A3E5A" w:rsidRDefault="006A3E5A" w:rsidP="006A3E5A">
      <w:pPr>
        <w:rPr>
          <w:sz w:val="22"/>
        </w:rPr>
      </w:pPr>
      <w:r w:rsidRPr="006A3E5A">
        <w:rPr>
          <w:sz w:val="22"/>
        </w:rPr>
        <w:t>regulated activity, will be required to obtain an enhanced DBS check.</w:t>
      </w:r>
    </w:p>
    <w:p w14:paraId="5BEAF206" w14:textId="77777777" w:rsidR="00044741" w:rsidRDefault="00044741" w:rsidP="006A3E5A">
      <w:pPr>
        <w:rPr>
          <w:sz w:val="22"/>
        </w:rPr>
      </w:pPr>
    </w:p>
    <w:p w14:paraId="5F53B8EE" w14:textId="77777777" w:rsidR="00044741" w:rsidRDefault="006A3E5A" w:rsidP="006A3E5A">
      <w:pPr>
        <w:rPr>
          <w:sz w:val="22"/>
        </w:rPr>
      </w:pPr>
      <w:r w:rsidRPr="006A3E5A">
        <w:rPr>
          <w:sz w:val="22"/>
        </w:rPr>
        <w:t xml:space="preserve">The school will check that the individual presenting themselves for work is the same person for whom the </w:t>
      </w:r>
    </w:p>
    <w:p w14:paraId="29EA59C1" w14:textId="77777777" w:rsidR="006A3E5A" w:rsidRPr="006A3E5A" w:rsidRDefault="006A3E5A" w:rsidP="006A3E5A">
      <w:pPr>
        <w:rPr>
          <w:sz w:val="22"/>
        </w:rPr>
      </w:pPr>
      <w:r w:rsidRPr="006A3E5A">
        <w:rPr>
          <w:sz w:val="22"/>
        </w:rPr>
        <w:t>checks have been made when employing any member of staff.</w:t>
      </w:r>
    </w:p>
    <w:p w14:paraId="1E820C0B" w14:textId="77777777" w:rsidR="00044741" w:rsidRDefault="00044741" w:rsidP="00F15E85">
      <w:pPr>
        <w:ind w:left="0" w:firstLine="0"/>
        <w:rPr>
          <w:sz w:val="22"/>
        </w:rPr>
      </w:pPr>
    </w:p>
    <w:p w14:paraId="7E14CE0B" w14:textId="77777777" w:rsidR="00044741" w:rsidRDefault="006A3E5A" w:rsidP="006A3E5A">
      <w:pPr>
        <w:rPr>
          <w:sz w:val="22"/>
        </w:rPr>
      </w:pPr>
      <w:r w:rsidRPr="006A3E5A">
        <w:rPr>
          <w:sz w:val="22"/>
        </w:rPr>
        <w:t xml:space="preserve">The school will only check the status of any DBS certificates if this is legally required for a new role or a </w:t>
      </w:r>
    </w:p>
    <w:p w14:paraId="7F318A35" w14:textId="77777777" w:rsidR="006A3E5A" w:rsidRPr="006A3E5A" w:rsidRDefault="006A3E5A" w:rsidP="006A3E5A">
      <w:pPr>
        <w:rPr>
          <w:sz w:val="22"/>
        </w:rPr>
      </w:pPr>
      <w:r w:rsidRPr="006A3E5A">
        <w:rPr>
          <w:sz w:val="22"/>
        </w:rPr>
        <w:t>change in roles. The individual’s consent will be gained before the DBS certificate status is checked.</w:t>
      </w:r>
    </w:p>
    <w:p w14:paraId="2A900A2B" w14:textId="77777777" w:rsidR="00712E54" w:rsidRDefault="00712E54" w:rsidP="00712E54">
      <w:pPr>
        <w:rPr>
          <w:sz w:val="22"/>
        </w:rPr>
      </w:pPr>
    </w:p>
    <w:p w14:paraId="6D355132" w14:textId="77777777" w:rsidR="00DF7550" w:rsidRPr="00563A99" w:rsidRDefault="00DF7550" w:rsidP="00DF7550">
      <w:pPr>
        <w:rPr>
          <w:b/>
          <w:bCs/>
          <w:color w:val="auto"/>
          <w:szCs w:val="24"/>
        </w:rPr>
      </w:pPr>
      <w:r w:rsidRPr="00563A99">
        <w:rPr>
          <w:b/>
          <w:bCs/>
          <w:color w:val="auto"/>
          <w:szCs w:val="24"/>
        </w:rPr>
        <w:lastRenderedPageBreak/>
        <w:t xml:space="preserve">Barred list checks </w:t>
      </w:r>
    </w:p>
    <w:p w14:paraId="516B7CB2" w14:textId="38A6324D" w:rsidR="00DF7550" w:rsidRPr="00563A99" w:rsidRDefault="00E61A7E" w:rsidP="00DF7550">
      <w:pPr>
        <w:rPr>
          <w:color w:val="auto"/>
          <w:sz w:val="22"/>
        </w:rPr>
      </w:pPr>
      <w:r>
        <w:rPr>
          <w:color w:val="auto"/>
          <w:sz w:val="22"/>
        </w:rPr>
        <w:t xml:space="preserve">According to KCSIE barred list </w:t>
      </w:r>
      <w:r w:rsidR="00DF7550" w:rsidRPr="00563A99">
        <w:rPr>
          <w:color w:val="auto"/>
          <w:sz w:val="22"/>
        </w:rPr>
        <w:t xml:space="preserve">checks </w:t>
      </w:r>
      <w:r w:rsidR="00DF7550" w:rsidRPr="00563A99">
        <w:rPr>
          <w:b/>
          <w:bCs/>
          <w:color w:val="auto"/>
          <w:sz w:val="22"/>
        </w:rPr>
        <w:t>must only</w:t>
      </w:r>
      <w:r w:rsidR="00DF7550" w:rsidRPr="00563A99">
        <w:rPr>
          <w:color w:val="auto"/>
          <w:sz w:val="22"/>
        </w:rPr>
        <w:t xml:space="preserve"> be carried out: </w:t>
      </w:r>
    </w:p>
    <w:p w14:paraId="239B9FB1" w14:textId="77777777" w:rsidR="00DF7550" w:rsidRPr="00563A99" w:rsidRDefault="00DF7550" w:rsidP="00DF7550">
      <w:pPr>
        <w:pStyle w:val="ListParagraph"/>
        <w:numPr>
          <w:ilvl w:val="0"/>
          <w:numId w:val="28"/>
        </w:numPr>
        <w:spacing w:after="160" w:line="259" w:lineRule="auto"/>
        <w:rPr>
          <w:color w:val="auto"/>
          <w:sz w:val="22"/>
        </w:rPr>
      </w:pPr>
      <w:r w:rsidRPr="00563A99">
        <w:rPr>
          <w:color w:val="auto"/>
          <w:sz w:val="22"/>
        </w:rPr>
        <w:t xml:space="preserve">for newly appointed staff who are engaging in regulated activity, pending the receipt of an Enhanced certificate with barred list information from the Disclosure and Barring Service (DBS) </w:t>
      </w:r>
    </w:p>
    <w:p w14:paraId="244A19C7" w14:textId="278C8C83" w:rsidR="00DF7550" w:rsidRPr="00563A99" w:rsidRDefault="00DF7550" w:rsidP="00DF7550">
      <w:pPr>
        <w:pStyle w:val="ListParagraph"/>
        <w:numPr>
          <w:ilvl w:val="0"/>
          <w:numId w:val="28"/>
        </w:numPr>
        <w:spacing w:after="160" w:line="259" w:lineRule="auto"/>
        <w:rPr>
          <w:color w:val="auto"/>
          <w:sz w:val="22"/>
        </w:rPr>
      </w:pPr>
      <w:r w:rsidRPr="00563A99">
        <w:rPr>
          <w:color w:val="auto"/>
          <w:sz w:val="22"/>
        </w:rPr>
        <w:t>where a person has worked in a school in a role that brought them into regular contact with children and young people, and this role ended not more than three months prior to their new appointment</w:t>
      </w:r>
    </w:p>
    <w:p w14:paraId="53333E13" w14:textId="77777777" w:rsidR="007528EC" w:rsidRPr="007528EC" w:rsidRDefault="007528EC" w:rsidP="00BC7267">
      <w:pPr>
        <w:ind w:left="0" w:firstLine="0"/>
        <w:rPr>
          <w:b/>
        </w:rPr>
      </w:pPr>
      <w:r w:rsidRPr="007528EC">
        <w:rPr>
          <w:b/>
        </w:rPr>
        <w:t>Updating DBS for existing staff</w:t>
      </w:r>
    </w:p>
    <w:p w14:paraId="307289DE" w14:textId="77777777" w:rsidR="007528EC" w:rsidRDefault="007528EC" w:rsidP="007528EC">
      <w:pPr>
        <w:rPr>
          <w:sz w:val="22"/>
        </w:rPr>
      </w:pPr>
      <w:r w:rsidRPr="007528EC">
        <w:rPr>
          <w:sz w:val="22"/>
        </w:rPr>
        <w:t xml:space="preserve">It may be necessary at times to update the records of existing employees. Existing employees who are </w:t>
      </w:r>
    </w:p>
    <w:p w14:paraId="351FCB36" w14:textId="77777777" w:rsidR="007528EC" w:rsidRDefault="007528EC" w:rsidP="007528EC">
      <w:pPr>
        <w:rPr>
          <w:sz w:val="22"/>
        </w:rPr>
      </w:pPr>
      <w:r w:rsidRPr="007528EC">
        <w:rPr>
          <w:sz w:val="22"/>
        </w:rPr>
        <w:t xml:space="preserve">found to have criminal records will not be dismissed as a matter of course. Each case will be considered on </w:t>
      </w:r>
    </w:p>
    <w:p w14:paraId="30F66E72" w14:textId="58EDBAA3" w:rsidR="007528EC" w:rsidRPr="007528EC" w:rsidRDefault="007528EC" w:rsidP="00BC7267">
      <w:pPr>
        <w:rPr>
          <w:sz w:val="22"/>
        </w:rPr>
      </w:pPr>
      <w:r w:rsidRPr="007528EC">
        <w:rPr>
          <w:sz w:val="22"/>
        </w:rPr>
        <w:t>its merits</w:t>
      </w:r>
      <w:r>
        <w:rPr>
          <w:sz w:val="22"/>
        </w:rPr>
        <w:t xml:space="preserve"> through a discussion with the Headteacher, and an assessment of risk if necessary</w:t>
      </w:r>
      <w:r>
        <w:t xml:space="preserve">.  </w:t>
      </w:r>
      <w:r>
        <w:rPr>
          <w:b/>
        </w:rPr>
        <w:t xml:space="preserve">    </w:t>
      </w:r>
    </w:p>
    <w:p w14:paraId="78F7D358" w14:textId="77777777" w:rsidR="00587537" w:rsidRDefault="00587537" w:rsidP="0070509B">
      <w:pPr>
        <w:rPr>
          <w:b/>
        </w:rPr>
      </w:pPr>
    </w:p>
    <w:p w14:paraId="5673BF31" w14:textId="13F22688" w:rsidR="007528EC" w:rsidRPr="00E35858" w:rsidRDefault="00587537" w:rsidP="0070509B">
      <w:pPr>
        <w:rPr>
          <w:b/>
          <w:color w:val="auto"/>
        </w:rPr>
      </w:pPr>
      <w:r w:rsidRPr="00E35858">
        <w:rPr>
          <w:b/>
          <w:color w:val="auto"/>
        </w:rPr>
        <w:t>DBS procedures for contractors</w:t>
      </w:r>
      <w:r w:rsidR="004D7CD1">
        <w:rPr>
          <w:b/>
          <w:color w:val="auto"/>
        </w:rPr>
        <w:t xml:space="preserve">, </w:t>
      </w:r>
      <w:r w:rsidRPr="00E35858">
        <w:rPr>
          <w:b/>
          <w:color w:val="auto"/>
        </w:rPr>
        <w:t xml:space="preserve">supply </w:t>
      </w:r>
      <w:r w:rsidR="004D7CD1">
        <w:rPr>
          <w:b/>
          <w:color w:val="auto"/>
        </w:rPr>
        <w:t xml:space="preserve">and agency </w:t>
      </w:r>
      <w:r w:rsidRPr="00E35858">
        <w:rPr>
          <w:b/>
          <w:color w:val="auto"/>
        </w:rPr>
        <w:t>staff</w:t>
      </w:r>
    </w:p>
    <w:p w14:paraId="5C087ABB" w14:textId="77777777" w:rsidR="004D7CD1" w:rsidRDefault="005F59C4" w:rsidP="00301CCF">
      <w:pPr>
        <w:spacing w:after="0"/>
        <w:rPr>
          <w:color w:val="auto"/>
          <w:sz w:val="22"/>
        </w:rPr>
      </w:pPr>
      <w:r w:rsidRPr="00E35858">
        <w:rPr>
          <w:color w:val="auto"/>
          <w:sz w:val="22"/>
        </w:rPr>
        <w:t>All contractors</w:t>
      </w:r>
      <w:r w:rsidR="00BC7267">
        <w:rPr>
          <w:color w:val="auto"/>
          <w:sz w:val="22"/>
        </w:rPr>
        <w:t xml:space="preserve">, </w:t>
      </w:r>
      <w:r w:rsidRPr="00E35858">
        <w:rPr>
          <w:color w:val="auto"/>
          <w:sz w:val="22"/>
        </w:rPr>
        <w:t>supply</w:t>
      </w:r>
      <w:r w:rsidR="00BC7267">
        <w:rPr>
          <w:color w:val="auto"/>
          <w:sz w:val="22"/>
        </w:rPr>
        <w:t xml:space="preserve"> and agency</w:t>
      </w:r>
      <w:r w:rsidRPr="00E35858">
        <w:rPr>
          <w:color w:val="auto"/>
          <w:sz w:val="22"/>
        </w:rPr>
        <w:t xml:space="preserve"> staff entering school for the first time will be asked by reception staff to </w:t>
      </w:r>
    </w:p>
    <w:p w14:paraId="285BE68D" w14:textId="5AE4935B" w:rsidR="00610FB6" w:rsidRPr="00E35858" w:rsidRDefault="005F59C4" w:rsidP="00E61A7E">
      <w:pPr>
        <w:spacing w:after="0"/>
        <w:rPr>
          <w:color w:val="auto"/>
          <w:sz w:val="22"/>
        </w:rPr>
      </w:pPr>
      <w:r w:rsidRPr="00E35858">
        <w:rPr>
          <w:color w:val="auto"/>
          <w:sz w:val="22"/>
        </w:rPr>
        <w:t>show photo identification – this may take the following forms:</w:t>
      </w:r>
    </w:p>
    <w:p w14:paraId="2638C7BF" w14:textId="77777777" w:rsidR="005F59C4" w:rsidRPr="00E35858" w:rsidRDefault="005F59C4" w:rsidP="00301CCF">
      <w:pPr>
        <w:pStyle w:val="ListParagraph"/>
        <w:numPr>
          <w:ilvl w:val="0"/>
          <w:numId w:val="27"/>
        </w:numPr>
        <w:spacing w:after="0"/>
        <w:rPr>
          <w:color w:val="auto"/>
          <w:sz w:val="22"/>
        </w:rPr>
      </w:pPr>
      <w:r w:rsidRPr="00E35858">
        <w:rPr>
          <w:color w:val="auto"/>
          <w:sz w:val="22"/>
        </w:rPr>
        <w:t>Driving licence</w:t>
      </w:r>
    </w:p>
    <w:p w14:paraId="6B53AE0B" w14:textId="77777777" w:rsidR="005F59C4" w:rsidRPr="00E35858" w:rsidRDefault="005F59C4" w:rsidP="00301CCF">
      <w:pPr>
        <w:pStyle w:val="ListParagraph"/>
        <w:numPr>
          <w:ilvl w:val="0"/>
          <w:numId w:val="27"/>
        </w:numPr>
        <w:spacing w:after="0"/>
        <w:rPr>
          <w:color w:val="auto"/>
          <w:sz w:val="22"/>
        </w:rPr>
      </w:pPr>
      <w:r w:rsidRPr="00E35858">
        <w:rPr>
          <w:color w:val="auto"/>
          <w:sz w:val="22"/>
        </w:rPr>
        <w:t>Passport</w:t>
      </w:r>
    </w:p>
    <w:p w14:paraId="07F07C9E" w14:textId="77777777" w:rsidR="00610FB6" w:rsidRDefault="00610FB6" w:rsidP="00301CCF">
      <w:pPr>
        <w:spacing w:after="0"/>
        <w:ind w:left="0" w:firstLine="0"/>
        <w:rPr>
          <w:color w:val="auto"/>
          <w:sz w:val="22"/>
        </w:rPr>
      </w:pPr>
    </w:p>
    <w:p w14:paraId="03B46476" w14:textId="493964FE" w:rsidR="005F59C4" w:rsidRDefault="005F59C4" w:rsidP="00301CCF">
      <w:pPr>
        <w:spacing w:after="0"/>
        <w:ind w:left="0" w:firstLine="0"/>
        <w:rPr>
          <w:color w:val="auto"/>
          <w:sz w:val="22"/>
        </w:rPr>
      </w:pPr>
      <w:r w:rsidRPr="00E35858">
        <w:rPr>
          <w:color w:val="auto"/>
          <w:sz w:val="22"/>
        </w:rPr>
        <w:t xml:space="preserve">Contractors and supply staff will also be expected to have a </w:t>
      </w:r>
      <w:r w:rsidRPr="00DF7550">
        <w:rPr>
          <w:color w:val="auto"/>
          <w:sz w:val="22"/>
        </w:rPr>
        <w:t xml:space="preserve">current </w:t>
      </w:r>
      <w:r w:rsidR="00B22AC5" w:rsidRPr="00DF7550">
        <w:rPr>
          <w:color w:val="auto"/>
          <w:sz w:val="22"/>
        </w:rPr>
        <w:t xml:space="preserve">enhanced </w:t>
      </w:r>
      <w:r w:rsidRPr="00DF7550">
        <w:rPr>
          <w:color w:val="auto"/>
          <w:sz w:val="22"/>
        </w:rPr>
        <w:t xml:space="preserve">DBS </w:t>
      </w:r>
      <w:r w:rsidRPr="00E35858">
        <w:rPr>
          <w:color w:val="auto"/>
          <w:sz w:val="22"/>
        </w:rPr>
        <w:t>check, and supply reception staff</w:t>
      </w:r>
      <w:r w:rsidR="00B22AC5">
        <w:rPr>
          <w:color w:val="auto"/>
          <w:sz w:val="22"/>
        </w:rPr>
        <w:t xml:space="preserve"> </w:t>
      </w:r>
      <w:r w:rsidRPr="00E35858">
        <w:rPr>
          <w:color w:val="auto"/>
          <w:sz w:val="22"/>
        </w:rPr>
        <w:t>with the DBS number.</w:t>
      </w:r>
      <w:r w:rsidR="004D7CD1">
        <w:rPr>
          <w:color w:val="auto"/>
          <w:sz w:val="22"/>
        </w:rPr>
        <w:t xml:space="preserve"> </w:t>
      </w:r>
    </w:p>
    <w:p w14:paraId="2883E7D6" w14:textId="6761BEAD" w:rsidR="004D7CD1" w:rsidRPr="004D7CD1" w:rsidRDefault="004D7CD1" w:rsidP="00301CCF">
      <w:pPr>
        <w:spacing w:after="0"/>
        <w:rPr>
          <w:color w:val="auto"/>
          <w:sz w:val="22"/>
        </w:rPr>
      </w:pPr>
    </w:p>
    <w:p w14:paraId="0BB25915" w14:textId="0DF5ECAB" w:rsidR="00186E56" w:rsidRPr="00B22AC5" w:rsidRDefault="00B22AC5" w:rsidP="00186E56">
      <w:pPr>
        <w:rPr>
          <w:color w:val="auto"/>
          <w:sz w:val="22"/>
        </w:rPr>
      </w:pPr>
      <w:r w:rsidRPr="00B22AC5">
        <w:rPr>
          <w:color w:val="auto"/>
          <w:sz w:val="22"/>
        </w:rPr>
        <w:t>However</w:t>
      </w:r>
      <w:r w:rsidR="00E61A7E">
        <w:rPr>
          <w:color w:val="auto"/>
          <w:sz w:val="22"/>
        </w:rPr>
        <w:t>,</w:t>
      </w:r>
      <w:r w:rsidRPr="00B22AC5">
        <w:rPr>
          <w:color w:val="auto"/>
          <w:sz w:val="22"/>
        </w:rPr>
        <w:t xml:space="preserve"> </w:t>
      </w:r>
      <w:r w:rsidR="004D7CD1" w:rsidRPr="00B22AC5">
        <w:rPr>
          <w:color w:val="auto"/>
          <w:sz w:val="22"/>
        </w:rPr>
        <w:t>professionals from outside agencies</w:t>
      </w:r>
      <w:r w:rsidRPr="00B22AC5">
        <w:rPr>
          <w:color w:val="auto"/>
          <w:sz w:val="22"/>
        </w:rPr>
        <w:t>,</w:t>
      </w:r>
      <w:r w:rsidR="004D7CD1" w:rsidRPr="00B22AC5">
        <w:rPr>
          <w:color w:val="auto"/>
          <w:sz w:val="22"/>
        </w:rPr>
        <w:t xml:space="preserve"> such as social care and health</w:t>
      </w:r>
      <w:r w:rsidRPr="00B22AC5">
        <w:rPr>
          <w:color w:val="auto"/>
          <w:sz w:val="22"/>
        </w:rPr>
        <w:t>,</w:t>
      </w:r>
      <w:r w:rsidR="004D7CD1" w:rsidRPr="00B22AC5">
        <w:rPr>
          <w:color w:val="auto"/>
          <w:sz w:val="22"/>
        </w:rPr>
        <w:t xml:space="preserve"> will not be expected to </w:t>
      </w:r>
    </w:p>
    <w:p w14:paraId="2BDCED0F" w14:textId="541021D1" w:rsidR="004D7CD1" w:rsidRPr="00B22AC5" w:rsidRDefault="004D7CD1" w:rsidP="00186E56">
      <w:pPr>
        <w:rPr>
          <w:color w:val="auto"/>
          <w:sz w:val="22"/>
        </w:rPr>
      </w:pPr>
      <w:r w:rsidRPr="00B22AC5">
        <w:rPr>
          <w:color w:val="auto"/>
          <w:sz w:val="22"/>
        </w:rPr>
        <w:t>produce their DBS when visiting school premises, as long as they produce the appropriate ID.</w:t>
      </w:r>
    </w:p>
    <w:p w14:paraId="3A7EA6C2" w14:textId="77777777" w:rsidR="005F59C4" w:rsidRPr="00E35858" w:rsidRDefault="005F59C4" w:rsidP="0070509B">
      <w:pPr>
        <w:rPr>
          <w:b/>
          <w:color w:val="auto"/>
        </w:rPr>
      </w:pPr>
    </w:p>
    <w:p w14:paraId="7A62A6B5" w14:textId="77777777" w:rsidR="0070509B" w:rsidRPr="0070509B" w:rsidRDefault="0070509B" w:rsidP="004D7CD1">
      <w:pPr>
        <w:ind w:left="0" w:firstLine="0"/>
        <w:rPr>
          <w:b/>
        </w:rPr>
      </w:pPr>
      <w:r w:rsidRPr="0070509B">
        <w:rPr>
          <w:b/>
        </w:rPr>
        <w:t>DBS procedures for visitors and volunteers</w:t>
      </w:r>
    </w:p>
    <w:p w14:paraId="35A26125" w14:textId="77777777" w:rsidR="0070509B" w:rsidRDefault="0070509B" w:rsidP="0070509B">
      <w:pPr>
        <w:rPr>
          <w:sz w:val="22"/>
        </w:rPr>
      </w:pPr>
    </w:p>
    <w:p w14:paraId="317597CB" w14:textId="2A254212" w:rsidR="0070509B" w:rsidRPr="00301CCF" w:rsidRDefault="0070509B" w:rsidP="00791A49">
      <w:pPr>
        <w:pStyle w:val="ListParagraph"/>
        <w:numPr>
          <w:ilvl w:val="0"/>
          <w:numId w:val="9"/>
        </w:numPr>
        <w:rPr>
          <w:color w:val="auto"/>
          <w:sz w:val="22"/>
        </w:rPr>
      </w:pPr>
      <w:r w:rsidRPr="00301CCF">
        <w:rPr>
          <w:color w:val="auto"/>
          <w:sz w:val="22"/>
        </w:rPr>
        <w:t>The Headteacher will use their professional judgement when deciding whether visitors and volunteers (including parents) will need to be escorted or supervised.</w:t>
      </w:r>
    </w:p>
    <w:p w14:paraId="074D07F0" w14:textId="570B673E" w:rsidR="0070509B" w:rsidRPr="00301CCF" w:rsidRDefault="0070509B" w:rsidP="00791A49">
      <w:pPr>
        <w:pStyle w:val="ListParagraph"/>
        <w:numPr>
          <w:ilvl w:val="0"/>
          <w:numId w:val="9"/>
        </w:numPr>
        <w:rPr>
          <w:color w:val="auto"/>
          <w:sz w:val="22"/>
        </w:rPr>
      </w:pPr>
      <w:r w:rsidRPr="00301CCF">
        <w:rPr>
          <w:color w:val="auto"/>
          <w:sz w:val="22"/>
        </w:rPr>
        <w:t>An enhanced DBS check with barred list</w:t>
      </w:r>
      <w:r w:rsidR="00B22AC5" w:rsidRPr="00301CCF">
        <w:rPr>
          <w:color w:val="auto"/>
          <w:sz w:val="22"/>
        </w:rPr>
        <w:t>s information (both child and adult barred lists)</w:t>
      </w:r>
      <w:r w:rsidRPr="00301CCF">
        <w:rPr>
          <w:color w:val="auto"/>
          <w:sz w:val="22"/>
        </w:rPr>
        <w:t xml:space="preserve"> will be obtained for volunteers (including parents) who will work </w:t>
      </w:r>
      <w:r w:rsidR="004D7CD1" w:rsidRPr="00301CCF">
        <w:rPr>
          <w:color w:val="auto"/>
          <w:sz w:val="22"/>
        </w:rPr>
        <w:t>regularly</w:t>
      </w:r>
      <w:r w:rsidRPr="00301CCF">
        <w:rPr>
          <w:color w:val="auto"/>
          <w:sz w:val="22"/>
        </w:rPr>
        <w:t xml:space="preserve"> with children. </w:t>
      </w:r>
    </w:p>
    <w:p w14:paraId="07DDCA9F" w14:textId="77777777" w:rsidR="0070509B" w:rsidRPr="00301CCF" w:rsidRDefault="0070509B" w:rsidP="00791A49">
      <w:pPr>
        <w:pStyle w:val="ListParagraph"/>
        <w:numPr>
          <w:ilvl w:val="0"/>
          <w:numId w:val="9"/>
        </w:numPr>
        <w:rPr>
          <w:color w:val="auto"/>
          <w:sz w:val="22"/>
        </w:rPr>
      </w:pPr>
      <w:r w:rsidRPr="00301CCF">
        <w:rPr>
          <w:color w:val="auto"/>
          <w:sz w:val="22"/>
        </w:rPr>
        <w:t>Under no circumstances will a visitor or volunteer in respect of whom no DBS checks have been obtained, be left unsupervised or allowed to work in regulated activity.</w:t>
      </w:r>
    </w:p>
    <w:p w14:paraId="62B2FBD1" w14:textId="37F938AA" w:rsidR="0070509B" w:rsidRPr="00301CCF" w:rsidRDefault="0070509B" w:rsidP="00791A49">
      <w:pPr>
        <w:pStyle w:val="ListParagraph"/>
        <w:numPr>
          <w:ilvl w:val="0"/>
          <w:numId w:val="9"/>
        </w:numPr>
        <w:rPr>
          <w:color w:val="auto"/>
          <w:sz w:val="22"/>
        </w:rPr>
      </w:pPr>
      <w:r w:rsidRPr="00301CCF">
        <w:rPr>
          <w:color w:val="auto"/>
          <w:sz w:val="22"/>
        </w:rPr>
        <w:t xml:space="preserve">The school will undertake a risk assessment </w:t>
      </w:r>
      <w:r w:rsidR="00B22AC5" w:rsidRPr="00301CCF">
        <w:rPr>
          <w:b/>
          <w:color w:val="auto"/>
          <w:sz w:val="22"/>
        </w:rPr>
        <w:t xml:space="preserve">(see Appendix </w:t>
      </w:r>
      <w:r w:rsidR="00B07C33" w:rsidRPr="00301CCF">
        <w:rPr>
          <w:b/>
          <w:color w:val="auto"/>
          <w:sz w:val="22"/>
        </w:rPr>
        <w:t>2</w:t>
      </w:r>
      <w:r w:rsidR="00B22AC5" w:rsidRPr="00301CCF">
        <w:rPr>
          <w:b/>
          <w:color w:val="auto"/>
          <w:sz w:val="22"/>
        </w:rPr>
        <w:t xml:space="preserve">) </w:t>
      </w:r>
      <w:r w:rsidRPr="00301CCF">
        <w:rPr>
          <w:color w:val="auto"/>
          <w:sz w:val="22"/>
        </w:rPr>
        <w:t>for all supervised volunteers to decide whether an enhanced DBS check is required, with consideration for:</w:t>
      </w:r>
    </w:p>
    <w:p w14:paraId="07737AC3" w14:textId="77777777" w:rsidR="000767FF" w:rsidRPr="00301CCF" w:rsidRDefault="000767FF" w:rsidP="000767FF">
      <w:pPr>
        <w:pStyle w:val="ListParagraph"/>
        <w:ind w:firstLine="0"/>
        <w:rPr>
          <w:color w:val="auto"/>
          <w:sz w:val="22"/>
        </w:rPr>
      </w:pPr>
    </w:p>
    <w:p w14:paraId="74394BA6" w14:textId="59824295" w:rsidR="0070509B" w:rsidRPr="00301CCF" w:rsidRDefault="0070509B" w:rsidP="00791A49">
      <w:pPr>
        <w:pStyle w:val="ListParagraph"/>
        <w:numPr>
          <w:ilvl w:val="0"/>
          <w:numId w:val="12"/>
        </w:numPr>
        <w:rPr>
          <w:color w:val="auto"/>
          <w:sz w:val="22"/>
        </w:rPr>
      </w:pPr>
      <w:r w:rsidRPr="00301CCF">
        <w:rPr>
          <w:color w:val="auto"/>
          <w:sz w:val="22"/>
        </w:rPr>
        <w:t xml:space="preserve">The nature </w:t>
      </w:r>
      <w:r w:rsidR="004D7CD1" w:rsidRPr="00301CCF">
        <w:rPr>
          <w:color w:val="auto"/>
          <w:sz w:val="22"/>
        </w:rPr>
        <w:t xml:space="preserve">and regularity </w:t>
      </w:r>
      <w:r w:rsidRPr="00301CCF">
        <w:rPr>
          <w:color w:val="auto"/>
          <w:sz w:val="22"/>
        </w:rPr>
        <w:t>of the volunteer’s work with children.</w:t>
      </w:r>
    </w:p>
    <w:p w14:paraId="55182414" w14:textId="77777777" w:rsidR="0070509B" w:rsidRPr="00301CCF" w:rsidRDefault="0070509B" w:rsidP="00791A49">
      <w:pPr>
        <w:pStyle w:val="ListParagraph"/>
        <w:numPr>
          <w:ilvl w:val="0"/>
          <w:numId w:val="11"/>
        </w:numPr>
        <w:rPr>
          <w:color w:val="auto"/>
          <w:sz w:val="22"/>
        </w:rPr>
      </w:pPr>
      <w:r w:rsidRPr="00301CCF">
        <w:rPr>
          <w:color w:val="auto"/>
          <w:sz w:val="22"/>
        </w:rPr>
        <w:t>What the school knows about the volunteer.</w:t>
      </w:r>
    </w:p>
    <w:p w14:paraId="1A2CE803" w14:textId="77777777" w:rsidR="0070509B" w:rsidRPr="00301CCF" w:rsidRDefault="0070509B" w:rsidP="00791A49">
      <w:pPr>
        <w:pStyle w:val="ListParagraph"/>
        <w:numPr>
          <w:ilvl w:val="0"/>
          <w:numId w:val="11"/>
        </w:numPr>
        <w:rPr>
          <w:color w:val="auto"/>
          <w:sz w:val="22"/>
        </w:rPr>
      </w:pPr>
      <w:r w:rsidRPr="00301CCF">
        <w:rPr>
          <w:color w:val="auto"/>
          <w:sz w:val="22"/>
        </w:rPr>
        <w:t xml:space="preserve">Whether the volunteer has referees who can advise on his or her suitability. </w:t>
      </w:r>
    </w:p>
    <w:p w14:paraId="47CD7F46" w14:textId="77777777" w:rsidR="0070509B" w:rsidRPr="00301CCF" w:rsidRDefault="0070509B" w:rsidP="00791A49">
      <w:pPr>
        <w:pStyle w:val="ListParagraph"/>
        <w:numPr>
          <w:ilvl w:val="0"/>
          <w:numId w:val="11"/>
        </w:numPr>
        <w:rPr>
          <w:color w:val="auto"/>
          <w:sz w:val="22"/>
        </w:rPr>
      </w:pPr>
      <w:r w:rsidRPr="00301CCF">
        <w:rPr>
          <w:color w:val="auto"/>
          <w:sz w:val="22"/>
        </w:rPr>
        <w:t>Whether the role is eligible for an enhanced DBS check.</w:t>
      </w:r>
    </w:p>
    <w:p w14:paraId="31988582" w14:textId="77777777" w:rsidR="0070509B" w:rsidRPr="00301CCF" w:rsidRDefault="0070509B" w:rsidP="0070509B">
      <w:pPr>
        <w:rPr>
          <w:color w:val="auto"/>
          <w:sz w:val="22"/>
        </w:rPr>
      </w:pPr>
    </w:p>
    <w:p w14:paraId="4346A757" w14:textId="1CCDD943" w:rsidR="0070509B" w:rsidRPr="00301CCF" w:rsidRDefault="0070509B" w:rsidP="00791A49">
      <w:pPr>
        <w:pStyle w:val="ListParagraph"/>
        <w:numPr>
          <w:ilvl w:val="0"/>
          <w:numId w:val="10"/>
        </w:numPr>
        <w:rPr>
          <w:color w:val="auto"/>
          <w:sz w:val="22"/>
        </w:rPr>
      </w:pPr>
      <w:r w:rsidRPr="00301CCF">
        <w:rPr>
          <w:color w:val="auto"/>
          <w:sz w:val="22"/>
        </w:rPr>
        <w:t xml:space="preserve">If the school has any concerns regarding a volunteer that may pose a risk to pupils, and as result the volunteer is removed from the school, a referral will be made to the DBS by the Headteacher </w:t>
      </w:r>
    </w:p>
    <w:p w14:paraId="088E89A7" w14:textId="77777777" w:rsidR="0070509B" w:rsidRPr="00301CCF" w:rsidRDefault="0070509B" w:rsidP="00791A49">
      <w:pPr>
        <w:pStyle w:val="ListParagraph"/>
        <w:numPr>
          <w:ilvl w:val="0"/>
          <w:numId w:val="10"/>
        </w:numPr>
        <w:rPr>
          <w:color w:val="auto"/>
          <w:sz w:val="22"/>
        </w:rPr>
      </w:pPr>
      <w:r w:rsidRPr="00301CCF">
        <w:rPr>
          <w:color w:val="auto"/>
          <w:sz w:val="22"/>
        </w:rPr>
        <w:t>The school will not conduct any DBS checks for any volunteers who are under the age of 16.</w:t>
      </w:r>
    </w:p>
    <w:p w14:paraId="5F43855C" w14:textId="4AA2A88A" w:rsidR="0070509B" w:rsidRPr="0070509B" w:rsidRDefault="0070509B" w:rsidP="00791A49">
      <w:pPr>
        <w:pStyle w:val="ListParagraph"/>
        <w:numPr>
          <w:ilvl w:val="0"/>
          <w:numId w:val="10"/>
        </w:numPr>
        <w:rPr>
          <w:sz w:val="22"/>
        </w:rPr>
      </w:pPr>
      <w:r w:rsidRPr="00301CCF">
        <w:rPr>
          <w:color w:val="auto"/>
          <w:sz w:val="22"/>
        </w:rPr>
        <w:t xml:space="preserve">When allowing any visitors or volunteers to work at the school, the Headteacher will check that the individual presenting themselves for work is the same </w:t>
      </w:r>
      <w:r w:rsidRPr="0070509B">
        <w:rPr>
          <w:sz w:val="22"/>
        </w:rPr>
        <w:t>person for whom the checks have been made.</w:t>
      </w:r>
      <w:r w:rsidR="00587537">
        <w:rPr>
          <w:sz w:val="22"/>
        </w:rPr>
        <w:t xml:space="preserve">  </w:t>
      </w:r>
      <w:r w:rsidR="00587537" w:rsidRPr="00E35858">
        <w:rPr>
          <w:color w:val="auto"/>
          <w:sz w:val="22"/>
        </w:rPr>
        <w:t>These checks will</w:t>
      </w:r>
      <w:r w:rsidR="005F59C4" w:rsidRPr="00E35858">
        <w:rPr>
          <w:color w:val="auto"/>
          <w:sz w:val="22"/>
        </w:rPr>
        <w:t xml:space="preserve"> include photo identification such as driving licence, passport or other certified identification.</w:t>
      </w:r>
    </w:p>
    <w:p w14:paraId="3C601561" w14:textId="77777777" w:rsidR="0070509B" w:rsidRDefault="0070509B" w:rsidP="00712E54">
      <w:pPr>
        <w:rPr>
          <w:sz w:val="22"/>
        </w:rPr>
      </w:pPr>
    </w:p>
    <w:p w14:paraId="4D2106D9" w14:textId="49467C04" w:rsidR="00167A08" w:rsidRPr="00167A08" w:rsidRDefault="00167A08" w:rsidP="00301CCF">
      <w:pPr>
        <w:ind w:left="0" w:firstLine="0"/>
        <w:rPr>
          <w:b/>
          <w:szCs w:val="24"/>
        </w:rPr>
      </w:pPr>
      <w:r w:rsidRPr="00167A08">
        <w:rPr>
          <w:b/>
          <w:szCs w:val="24"/>
        </w:rPr>
        <w:t>Disclosures containing criminal information</w:t>
      </w:r>
    </w:p>
    <w:p w14:paraId="6985877E" w14:textId="55F74A2A" w:rsidR="000767FF" w:rsidRPr="00167A08" w:rsidRDefault="00167A08" w:rsidP="00E61A7E">
      <w:pPr>
        <w:ind w:left="0" w:firstLine="0"/>
        <w:rPr>
          <w:sz w:val="22"/>
        </w:rPr>
      </w:pPr>
      <w:r w:rsidRPr="00167A08">
        <w:rPr>
          <w:sz w:val="22"/>
        </w:rPr>
        <w:t>A DBS check is considered to contain criminal information if it includes details of the following:</w:t>
      </w:r>
    </w:p>
    <w:p w14:paraId="42ABCFAE" w14:textId="77777777" w:rsidR="00167A08" w:rsidRPr="00167A08" w:rsidRDefault="00167A08" w:rsidP="00791A49">
      <w:pPr>
        <w:pStyle w:val="ListParagraph"/>
        <w:numPr>
          <w:ilvl w:val="0"/>
          <w:numId w:val="13"/>
        </w:numPr>
        <w:rPr>
          <w:sz w:val="22"/>
        </w:rPr>
      </w:pPr>
      <w:r w:rsidRPr="00167A08">
        <w:rPr>
          <w:sz w:val="22"/>
        </w:rPr>
        <w:t>A police record of convictions, cautions, reprimands and final warnings</w:t>
      </w:r>
    </w:p>
    <w:p w14:paraId="544B170F" w14:textId="4C61787C" w:rsidR="00167A08" w:rsidRPr="00167A08" w:rsidRDefault="00167A08" w:rsidP="00791A49">
      <w:pPr>
        <w:pStyle w:val="ListParagraph"/>
        <w:numPr>
          <w:ilvl w:val="0"/>
          <w:numId w:val="13"/>
        </w:numPr>
        <w:rPr>
          <w:sz w:val="22"/>
        </w:rPr>
      </w:pPr>
      <w:r w:rsidRPr="00167A08">
        <w:rPr>
          <w:sz w:val="22"/>
        </w:rPr>
        <w:t>DBS Barred List</w:t>
      </w:r>
      <w:r w:rsidR="00B22AC5">
        <w:rPr>
          <w:sz w:val="22"/>
        </w:rPr>
        <w:t>s</w:t>
      </w:r>
    </w:p>
    <w:p w14:paraId="5FC073E9" w14:textId="77777777" w:rsidR="00167A08" w:rsidRPr="00167A08" w:rsidRDefault="00167A08" w:rsidP="00791A49">
      <w:pPr>
        <w:pStyle w:val="ListParagraph"/>
        <w:numPr>
          <w:ilvl w:val="0"/>
          <w:numId w:val="13"/>
        </w:numPr>
        <w:rPr>
          <w:sz w:val="22"/>
        </w:rPr>
      </w:pPr>
      <w:r w:rsidRPr="00167A08">
        <w:rPr>
          <w:sz w:val="22"/>
        </w:rPr>
        <w:t>Any other relevant criminal information obtained by the police</w:t>
      </w:r>
    </w:p>
    <w:p w14:paraId="752BAD33" w14:textId="77777777" w:rsidR="00167A08" w:rsidRDefault="00167A08" w:rsidP="00167A08">
      <w:pPr>
        <w:rPr>
          <w:sz w:val="22"/>
        </w:rPr>
      </w:pPr>
    </w:p>
    <w:p w14:paraId="1A18E4F1" w14:textId="77777777" w:rsidR="0071751C" w:rsidRDefault="00791A49" w:rsidP="0071751C">
      <w:pPr>
        <w:rPr>
          <w:sz w:val="22"/>
        </w:rPr>
      </w:pPr>
      <w:r w:rsidRPr="00167A08">
        <w:rPr>
          <w:sz w:val="22"/>
        </w:rPr>
        <w:t xml:space="preserve">The individual will be required to attend a meeting with the </w:t>
      </w:r>
      <w:r w:rsidRPr="0070509B">
        <w:rPr>
          <w:sz w:val="22"/>
        </w:rPr>
        <w:t>Headteacher</w:t>
      </w:r>
      <w:r w:rsidRPr="00167A08">
        <w:rPr>
          <w:sz w:val="22"/>
        </w:rPr>
        <w:t xml:space="preserve"> to confirm that the convictions are </w:t>
      </w:r>
    </w:p>
    <w:p w14:paraId="2BD3DC7E" w14:textId="77777777" w:rsidR="0071751C" w:rsidRDefault="00791A49" w:rsidP="0071751C">
      <w:pPr>
        <w:rPr>
          <w:sz w:val="22"/>
        </w:rPr>
      </w:pPr>
      <w:r w:rsidRPr="00167A08">
        <w:rPr>
          <w:sz w:val="22"/>
        </w:rPr>
        <w:t xml:space="preserve">theirs. If the individual denies that the convictions relate to them, the </w:t>
      </w:r>
      <w:r w:rsidRPr="0070509B">
        <w:rPr>
          <w:sz w:val="22"/>
        </w:rPr>
        <w:t>Headteacher</w:t>
      </w:r>
      <w:r w:rsidRPr="00167A08">
        <w:rPr>
          <w:color w:val="4BACC6" w:themeColor="accent5"/>
          <w:sz w:val="22"/>
        </w:rPr>
        <w:t xml:space="preserve"> </w:t>
      </w:r>
      <w:r w:rsidRPr="00167A08">
        <w:rPr>
          <w:sz w:val="22"/>
        </w:rPr>
        <w:t xml:space="preserve">will contact the DBS to </w:t>
      </w:r>
    </w:p>
    <w:p w14:paraId="3858D045" w14:textId="1ED6A710" w:rsidR="00791A49" w:rsidRPr="00167A08" w:rsidRDefault="00791A49" w:rsidP="0071751C">
      <w:pPr>
        <w:rPr>
          <w:sz w:val="22"/>
        </w:rPr>
      </w:pPr>
      <w:r w:rsidRPr="00167A08">
        <w:rPr>
          <w:sz w:val="22"/>
        </w:rPr>
        <w:lastRenderedPageBreak/>
        <w:t xml:space="preserve">carry out an investigation. </w:t>
      </w:r>
    </w:p>
    <w:p w14:paraId="52581409" w14:textId="77777777" w:rsidR="00B22AC5" w:rsidRDefault="00B22AC5" w:rsidP="0071751C">
      <w:pPr>
        <w:rPr>
          <w:sz w:val="22"/>
        </w:rPr>
      </w:pPr>
    </w:p>
    <w:p w14:paraId="05264AB7" w14:textId="77777777" w:rsidR="0071751C" w:rsidRDefault="00791A49" w:rsidP="0071751C">
      <w:pPr>
        <w:rPr>
          <w:sz w:val="22"/>
        </w:rPr>
      </w:pPr>
      <w:r w:rsidRPr="00167A08">
        <w:rPr>
          <w:sz w:val="22"/>
        </w:rPr>
        <w:t xml:space="preserve">If it is established by the DBS that the convictions do concern the individual, the </w:t>
      </w:r>
      <w:r w:rsidRPr="0070509B">
        <w:rPr>
          <w:sz w:val="22"/>
        </w:rPr>
        <w:t>Headteacher</w:t>
      </w:r>
      <w:r w:rsidRPr="00167A08">
        <w:rPr>
          <w:sz w:val="22"/>
        </w:rPr>
        <w:t xml:space="preserve"> will explore </w:t>
      </w:r>
    </w:p>
    <w:p w14:paraId="73CA6B8E" w14:textId="77777777" w:rsidR="0071751C" w:rsidRDefault="00791A49" w:rsidP="0071751C">
      <w:pPr>
        <w:rPr>
          <w:sz w:val="22"/>
        </w:rPr>
      </w:pPr>
      <w:r w:rsidRPr="00167A08">
        <w:rPr>
          <w:sz w:val="22"/>
        </w:rPr>
        <w:t xml:space="preserve">the circumstances surrounding these and their suitability to work with children, </w:t>
      </w:r>
      <w:r>
        <w:rPr>
          <w:sz w:val="22"/>
        </w:rPr>
        <w:t xml:space="preserve">in the one or more of the </w:t>
      </w:r>
    </w:p>
    <w:p w14:paraId="31860E6F" w14:textId="0AE51F87" w:rsidR="00791A49" w:rsidRPr="00167A08" w:rsidRDefault="00791A49" w:rsidP="00E61A7E">
      <w:pPr>
        <w:rPr>
          <w:sz w:val="22"/>
        </w:rPr>
      </w:pPr>
      <w:r>
        <w:rPr>
          <w:sz w:val="22"/>
        </w:rPr>
        <w:t>following ways:</w:t>
      </w:r>
    </w:p>
    <w:p w14:paraId="7EE47E3B" w14:textId="77777777" w:rsidR="00791A49" w:rsidRPr="005B65F9" w:rsidRDefault="00791A49" w:rsidP="00791A49">
      <w:pPr>
        <w:pStyle w:val="ListParagraph"/>
        <w:numPr>
          <w:ilvl w:val="0"/>
          <w:numId w:val="14"/>
        </w:numPr>
        <w:rPr>
          <w:color w:val="auto"/>
          <w:sz w:val="22"/>
        </w:rPr>
      </w:pPr>
      <w:r w:rsidRPr="005B65F9">
        <w:rPr>
          <w:color w:val="auto"/>
          <w:sz w:val="22"/>
        </w:rPr>
        <w:t>Disclosure i</w:t>
      </w:r>
      <w:r w:rsidR="00167A08" w:rsidRPr="005B65F9">
        <w:rPr>
          <w:color w:val="auto"/>
          <w:sz w:val="22"/>
        </w:rPr>
        <w:t xml:space="preserve">nterview </w:t>
      </w:r>
      <w:r w:rsidRPr="005B65F9">
        <w:rPr>
          <w:color w:val="auto"/>
          <w:sz w:val="22"/>
        </w:rPr>
        <w:t>with individual</w:t>
      </w:r>
    </w:p>
    <w:p w14:paraId="1ECB8955" w14:textId="77777777" w:rsidR="00791A49" w:rsidRPr="005B65F9" w:rsidRDefault="00791A49" w:rsidP="00791A49">
      <w:pPr>
        <w:pStyle w:val="ListParagraph"/>
        <w:numPr>
          <w:ilvl w:val="0"/>
          <w:numId w:val="14"/>
        </w:numPr>
        <w:rPr>
          <w:color w:val="auto"/>
          <w:sz w:val="22"/>
        </w:rPr>
      </w:pPr>
      <w:r w:rsidRPr="005B65F9">
        <w:rPr>
          <w:color w:val="auto"/>
          <w:sz w:val="22"/>
        </w:rPr>
        <w:t>Completion of a disclosure interview form</w:t>
      </w:r>
    </w:p>
    <w:p w14:paraId="01604AF0" w14:textId="662B910F" w:rsidR="00791A49" w:rsidRPr="005B65F9" w:rsidRDefault="00791A49" w:rsidP="00791A49">
      <w:pPr>
        <w:pStyle w:val="ListParagraph"/>
        <w:numPr>
          <w:ilvl w:val="0"/>
          <w:numId w:val="14"/>
        </w:numPr>
        <w:rPr>
          <w:color w:val="auto"/>
          <w:sz w:val="22"/>
        </w:rPr>
      </w:pPr>
      <w:r w:rsidRPr="005B65F9">
        <w:rPr>
          <w:color w:val="auto"/>
          <w:sz w:val="22"/>
        </w:rPr>
        <w:t>R</w:t>
      </w:r>
      <w:r w:rsidR="00167A08" w:rsidRPr="005B65F9">
        <w:rPr>
          <w:color w:val="auto"/>
          <w:sz w:val="22"/>
        </w:rPr>
        <w:t>isk assessment</w:t>
      </w:r>
      <w:r w:rsidR="00B22AC5">
        <w:rPr>
          <w:color w:val="auto"/>
          <w:sz w:val="22"/>
        </w:rPr>
        <w:t xml:space="preserve"> </w:t>
      </w:r>
      <w:bookmarkStart w:id="2" w:name="_Hlk77846256"/>
      <w:r w:rsidR="00B22AC5">
        <w:rPr>
          <w:b/>
          <w:color w:val="0070C0"/>
          <w:sz w:val="22"/>
        </w:rPr>
        <w:t xml:space="preserve">(see Appendix </w:t>
      </w:r>
      <w:r w:rsidR="00B07C33">
        <w:rPr>
          <w:b/>
          <w:color w:val="0070C0"/>
          <w:sz w:val="22"/>
        </w:rPr>
        <w:t>1</w:t>
      </w:r>
      <w:r w:rsidR="00B22AC5">
        <w:rPr>
          <w:b/>
          <w:color w:val="0070C0"/>
          <w:sz w:val="22"/>
        </w:rPr>
        <w:t>)</w:t>
      </w:r>
      <w:r w:rsidR="00167A08" w:rsidRPr="005B65F9">
        <w:rPr>
          <w:color w:val="auto"/>
          <w:sz w:val="22"/>
        </w:rPr>
        <w:t xml:space="preserve"> </w:t>
      </w:r>
      <w:bookmarkEnd w:id="2"/>
      <w:r w:rsidR="00167A08" w:rsidRPr="005B65F9">
        <w:rPr>
          <w:color w:val="auto"/>
          <w:sz w:val="22"/>
        </w:rPr>
        <w:t>if necessary</w:t>
      </w:r>
    </w:p>
    <w:p w14:paraId="6627907C" w14:textId="77777777" w:rsidR="00167A08" w:rsidRPr="00E35858" w:rsidRDefault="00791A49" w:rsidP="00791A49">
      <w:pPr>
        <w:pStyle w:val="ListParagraph"/>
        <w:numPr>
          <w:ilvl w:val="0"/>
          <w:numId w:val="14"/>
        </w:numPr>
        <w:rPr>
          <w:color w:val="auto"/>
          <w:sz w:val="22"/>
        </w:rPr>
      </w:pPr>
      <w:r w:rsidRPr="00E35858">
        <w:rPr>
          <w:color w:val="auto"/>
          <w:sz w:val="22"/>
        </w:rPr>
        <w:t>D</w:t>
      </w:r>
      <w:r w:rsidR="00167A08" w:rsidRPr="00E35858">
        <w:rPr>
          <w:color w:val="auto"/>
          <w:sz w:val="22"/>
        </w:rPr>
        <w:t xml:space="preserve">iscuss the disclosed information with the governing body </w:t>
      </w:r>
      <w:r w:rsidRPr="00E35858">
        <w:rPr>
          <w:color w:val="auto"/>
          <w:sz w:val="22"/>
        </w:rPr>
        <w:t xml:space="preserve">if necessary and </w:t>
      </w:r>
      <w:r w:rsidR="00167A08" w:rsidRPr="00E35858">
        <w:rPr>
          <w:color w:val="auto"/>
          <w:sz w:val="22"/>
        </w:rPr>
        <w:t>agree a course of action regarding any prospective or existing employee.</w:t>
      </w:r>
    </w:p>
    <w:p w14:paraId="16DEC0D7" w14:textId="77777777" w:rsidR="00167A08" w:rsidRDefault="00167A08" w:rsidP="00167A08">
      <w:pPr>
        <w:rPr>
          <w:sz w:val="22"/>
        </w:rPr>
      </w:pPr>
    </w:p>
    <w:p w14:paraId="7A98A43C" w14:textId="77777777" w:rsidR="00167A08" w:rsidRPr="00167A08" w:rsidRDefault="00167A08" w:rsidP="00167A08">
      <w:pPr>
        <w:rPr>
          <w:sz w:val="22"/>
        </w:rPr>
      </w:pPr>
      <w:r w:rsidRPr="00167A08">
        <w:rPr>
          <w:sz w:val="22"/>
        </w:rPr>
        <w:t>For prospective employees, all posts will remain pending whilst meetings and investigations take place.</w:t>
      </w:r>
    </w:p>
    <w:p w14:paraId="4CE19179" w14:textId="77777777" w:rsidR="00791A49" w:rsidRDefault="00791A49" w:rsidP="00167A08">
      <w:pPr>
        <w:rPr>
          <w:sz w:val="22"/>
        </w:rPr>
      </w:pPr>
    </w:p>
    <w:p w14:paraId="4F9061AC" w14:textId="77777777" w:rsidR="0071751C" w:rsidRDefault="00167A08" w:rsidP="0071751C">
      <w:pPr>
        <w:rPr>
          <w:sz w:val="22"/>
        </w:rPr>
      </w:pPr>
      <w:r w:rsidRPr="00167A08">
        <w:rPr>
          <w:sz w:val="22"/>
        </w:rPr>
        <w:t xml:space="preserve">For current employees, the </w:t>
      </w:r>
      <w:r w:rsidRPr="0070509B">
        <w:rPr>
          <w:sz w:val="22"/>
        </w:rPr>
        <w:t xml:space="preserve">Headteacher </w:t>
      </w:r>
      <w:r w:rsidRPr="00167A08">
        <w:rPr>
          <w:sz w:val="22"/>
        </w:rPr>
        <w:t>will consider whet</w:t>
      </w:r>
      <w:r w:rsidR="00791A49">
        <w:rPr>
          <w:sz w:val="22"/>
        </w:rPr>
        <w:t>her adjustments will need to be</w:t>
      </w:r>
      <w:r w:rsidR="0071751C">
        <w:rPr>
          <w:sz w:val="22"/>
        </w:rPr>
        <w:t xml:space="preserve"> </w:t>
      </w:r>
      <w:r w:rsidRPr="00167A08">
        <w:rPr>
          <w:sz w:val="22"/>
        </w:rPr>
        <w:t xml:space="preserve">made whilst </w:t>
      </w:r>
    </w:p>
    <w:p w14:paraId="4F8EE42E" w14:textId="12F73199" w:rsidR="000767FF" w:rsidRPr="00167A08" w:rsidRDefault="00167A08" w:rsidP="00E61A7E">
      <w:pPr>
        <w:rPr>
          <w:sz w:val="22"/>
        </w:rPr>
      </w:pPr>
      <w:r w:rsidRPr="00167A08">
        <w:rPr>
          <w:sz w:val="22"/>
        </w:rPr>
        <w:t>meetings and investigations take place, including:</w:t>
      </w:r>
    </w:p>
    <w:p w14:paraId="37D49D1E" w14:textId="77777777" w:rsidR="00167A08" w:rsidRPr="00791A49" w:rsidRDefault="00167A08" w:rsidP="00791A49">
      <w:pPr>
        <w:pStyle w:val="ListParagraph"/>
        <w:numPr>
          <w:ilvl w:val="0"/>
          <w:numId w:val="15"/>
        </w:numPr>
        <w:rPr>
          <w:sz w:val="22"/>
        </w:rPr>
      </w:pPr>
      <w:r w:rsidRPr="00791A49">
        <w:rPr>
          <w:sz w:val="22"/>
        </w:rPr>
        <w:t>Whether the employee can continue their practice.</w:t>
      </w:r>
    </w:p>
    <w:p w14:paraId="729C4AA8" w14:textId="77777777" w:rsidR="00167A08" w:rsidRPr="00791A49" w:rsidRDefault="00167A08" w:rsidP="00791A49">
      <w:pPr>
        <w:pStyle w:val="ListParagraph"/>
        <w:numPr>
          <w:ilvl w:val="0"/>
          <w:numId w:val="15"/>
        </w:numPr>
        <w:rPr>
          <w:sz w:val="22"/>
        </w:rPr>
      </w:pPr>
      <w:r w:rsidRPr="00791A49">
        <w:rPr>
          <w:sz w:val="22"/>
        </w:rPr>
        <w:t>Whether closer supervision is required of the employee.</w:t>
      </w:r>
    </w:p>
    <w:p w14:paraId="70E90929" w14:textId="77777777" w:rsidR="00167A08" w:rsidRPr="00791A49" w:rsidRDefault="00167A08" w:rsidP="00791A49">
      <w:pPr>
        <w:pStyle w:val="ListParagraph"/>
        <w:numPr>
          <w:ilvl w:val="0"/>
          <w:numId w:val="15"/>
        </w:numPr>
        <w:rPr>
          <w:sz w:val="22"/>
        </w:rPr>
      </w:pPr>
      <w:r w:rsidRPr="00791A49">
        <w:rPr>
          <w:sz w:val="22"/>
        </w:rPr>
        <w:t>Whether the employee should be temporarily transferred to other duties.</w:t>
      </w:r>
    </w:p>
    <w:p w14:paraId="37116D18" w14:textId="77777777" w:rsidR="00167A08" w:rsidRPr="00791A49" w:rsidRDefault="00167A08" w:rsidP="00791A49">
      <w:pPr>
        <w:pStyle w:val="ListParagraph"/>
        <w:numPr>
          <w:ilvl w:val="0"/>
          <w:numId w:val="15"/>
        </w:numPr>
        <w:rPr>
          <w:sz w:val="22"/>
        </w:rPr>
      </w:pPr>
      <w:r w:rsidRPr="00791A49">
        <w:rPr>
          <w:sz w:val="22"/>
        </w:rPr>
        <w:t>Whether the employee should be dealt with in accordance with the Staff Disciplinary Policy and suspended with entitlement to full pay.</w:t>
      </w:r>
    </w:p>
    <w:p w14:paraId="32930DA8" w14:textId="77777777" w:rsidR="00167A08" w:rsidRPr="00167A08" w:rsidRDefault="00167A08" w:rsidP="00167A08">
      <w:pPr>
        <w:tabs>
          <w:tab w:val="left" w:pos="3480"/>
        </w:tabs>
        <w:rPr>
          <w:sz w:val="22"/>
        </w:rPr>
      </w:pPr>
      <w:r w:rsidRPr="00167A08">
        <w:rPr>
          <w:sz w:val="22"/>
        </w:rPr>
        <w:tab/>
      </w:r>
      <w:r w:rsidRPr="00167A08">
        <w:rPr>
          <w:sz w:val="22"/>
        </w:rPr>
        <w:tab/>
      </w:r>
    </w:p>
    <w:p w14:paraId="1B62CE50" w14:textId="77777777" w:rsidR="0071751C" w:rsidRDefault="00167A08" w:rsidP="0071751C">
      <w:pPr>
        <w:rPr>
          <w:sz w:val="22"/>
        </w:rPr>
      </w:pPr>
      <w:r w:rsidRPr="00167A08">
        <w:rPr>
          <w:sz w:val="22"/>
        </w:rPr>
        <w:t xml:space="preserve">An exception to </w:t>
      </w:r>
      <w:r w:rsidR="00791A49">
        <w:rPr>
          <w:sz w:val="22"/>
        </w:rPr>
        <w:t>the above</w:t>
      </w:r>
      <w:r w:rsidRPr="00167A08">
        <w:rPr>
          <w:sz w:val="22"/>
        </w:rPr>
        <w:t xml:space="preserve"> is if the </w:t>
      </w:r>
      <w:r w:rsidR="00791A49" w:rsidRPr="0070509B">
        <w:rPr>
          <w:sz w:val="22"/>
        </w:rPr>
        <w:t xml:space="preserve">Headteacher </w:t>
      </w:r>
      <w:r w:rsidRPr="00167A08">
        <w:rPr>
          <w:sz w:val="22"/>
        </w:rPr>
        <w:t xml:space="preserve">was already aware of the employee’s convictions and had </w:t>
      </w:r>
    </w:p>
    <w:p w14:paraId="2F4422A0" w14:textId="77777777" w:rsidR="0071751C" w:rsidRDefault="00167A08" w:rsidP="0071751C">
      <w:pPr>
        <w:rPr>
          <w:sz w:val="22"/>
        </w:rPr>
      </w:pPr>
      <w:r w:rsidRPr="00167A08">
        <w:rPr>
          <w:sz w:val="22"/>
        </w:rPr>
        <w:t xml:space="preserve">previously </w:t>
      </w:r>
      <w:r w:rsidR="00791A49">
        <w:rPr>
          <w:sz w:val="22"/>
        </w:rPr>
        <w:t>decided</w:t>
      </w:r>
      <w:r w:rsidRPr="00167A08">
        <w:rPr>
          <w:sz w:val="22"/>
        </w:rPr>
        <w:t xml:space="preserve"> they were still suitable for their appointment, or, if it is revealed that the convictions do </w:t>
      </w:r>
    </w:p>
    <w:p w14:paraId="4B49F312" w14:textId="4469F0B5" w:rsidR="00167A08" w:rsidRPr="00167A08" w:rsidRDefault="00167A08" w:rsidP="0071751C">
      <w:pPr>
        <w:rPr>
          <w:sz w:val="22"/>
        </w:rPr>
      </w:pPr>
      <w:r w:rsidRPr="00167A08">
        <w:rPr>
          <w:sz w:val="22"/>
        </w:rPr>
        <w:t>not relate to the individual concerned.</w:t>
      </w:r>
    </w:p>
    <w:p w14:paraId="6EFED5C6" w14:textId="77777777" w:rsidR="00167A08" w:rsidRDefault="00167A08" w:rsidP="00712E54">
      <w:pPr>
        <w:rPr>
          <w:sz w:val="20"/>
          <w:szCs w:val="20"/>
        </w:rPr>
      </w:pPr>
    </w:p>
    <w:p w14:paraId="415BFDC6" w14:textId="77777777" w:rsidR="006C70D0" w:rsidRPr="006C70D0" w:rsidRDefault="006C70D0" w:rsidP="006C70D0">
      <w:pPr>
        <w:rPr>
          <w:b/>
        </w:rPr>
      </w:pPr>
      <w:r w:rsidRPr="006C70D0">
        <w:rPr>
          <w:b/>
        </w:rPr>
        <w:t>Making a decision</w:t>
      </w:r>
    </w:p>
    <w:p w14:paraId="44CDEAB9" w14:textId="1DE2A7EA" w:rsidR="006C70D0" w:rsidRPr="006C70D0" w:rsidRDefault="006C70D0" w:rsidP="0089416D">
      <w:pPr>
        <w:ind w:left="0" w:firstLine="0"/>
        <w:rPr>
          <w:color w:val="auto"/>
          <w:sz w:val="22"/>
        </w:rPr>
      </w:pPr>
      <w:r w:rsidRPr="006C70D0">
        <w:rPr>
          <w:sz w:val="22"/>
        </w:rPr>
        <w:t xml:space="preserve">The </w:t>
      </w:r>
      <w:r w:rsidRPr="0070509B">
        <w:rPr>
          <w:sz w:val="22"/>
        </w:rPr>
        <w:t>Headteacher</w:t>
      </w:r>
      <w:r w:rsidRPr="006C70D0">
        <w:rPr>
          <w:color w:val="1F497D" w:themeColor="text2"/>
          <w:sz w:val="22"/>
        </w:rPr>
        <w:t xml:space="preserve"> </w:t>
      </w:r>
      <w:r w:rsidRPr="006C70D0">
        <w:rPr>
          <w:color w:val="auto"/>
          <w:sz w:val="22"/>
        </w:rPr>
        <w:t>will consider the magnitude of any DBS disclosures.</w:t>
      </w:r>
    </w:p>
    <w:p w14:paraId="2AB2A77B" w14:textId="77777777" w:rsidR="006C70D0" w:rsidRDefault="006C70D0" w:rsidP="006C70D0">
      <w:pPr>
        <w:rPr>
          <w:color w:val="auto"/>
          <w:sz w:val="22"/>
        </w:rPr>
      </w:pPr>
    </w:p>
    <w:p w14:paraId="22CFEAAF" w14:textId="77777777" w:rsidR="006C70D0" w:rsidRDefault="006C70D0" w:rsidP="006C70D0">
      <w:pPr>
        <w:rPr>
          <w:color w:val="auto"/>
          <w:sz w:val="22"/>
        </w:rPr>
      </w:pPr>
      <w:r w:rsidRPr="006C70D0">
        <w:rPr>
          <w:color w:val="auto"/>
          <w:sz w:val="22"/>
        </w:rPr>
        <w:t xml:space="preserve">Major disclosures will result in the </w:t>
      </w:r>
      <w:r>
        <w:rPr>
          <w:color w:val="auto"/>
          <w:sz w:val="22"/>
        </w:rPr>
        <w:t>prospective employee</w:t>
      </w:r>
      <w:r w:rsidRPr="006C70D0">
        <w:rPr>
          <w:color w:val="auto"/>
          <w:sz w:val="22"/>
        </w:rPr>
        <w:t xml:space="preserve"> being automatically unsuitable for the role. These </w:t>
      </w:r>
    </w:p>
    <w:p w14:paraId="2C69DFFD" w14:textId="30366CDC" w:rsidR="000767FF" w:rsidRPr="006C70D0" w:rsidRDefault="006C70D0" w:rsidP="00E61A7E">
      <w:pPr>
        <w:rPr>
          <w:color w:val="auto"/>
          <w:sz w:val="22"/>
        </w:rPr>
      </w:pPr>
      <w:r w:rsidRPr="006C70D0">
        <w:rPr>
          <w:color w:val="auto"/>
          <w:sz w:val="22"/>
        </w:rPr>
        <w:t>include where the adult is named on the following lists:</w:t>
      </w:r>
    </w:p>
    <w:p w14:paraId="74C2B54A" w14:textId="73856B78" w:rsidR="006C70D0" w:rsidRPr="00DF7550" w:rsidRDefault="006C70D0" w:rsidP="006C70D0">
      <w:pPr>
        <w:pStyle w:val="ListParagraph"/>
        <w:numPr>
          <w:ilvl w:val="0"/>
          <w:numId w:val="20"/>
        </w:numPr>
        <w:rPr>
          <w:color w:val="auto"/>
          <w:sz w:val="22"/>
        </w:rPr>
      </w:pPr>
      <w:r w:rsidRPr="00DF7550">
        <w:rPr>
          <w:color w:val="auto"/>
          <w:sz w:val="22"/>
        </w:rPr>
        <w:t>Children’s Barred List</w:t>
      </w:r>
      <w:r w:rsidR="0071751C" w:rsidRPr="00DF7550">
        <w:rPr>
          <w:color w:val="auto"/>
          <w:sz w:val="22"/>
        </w:rPr>
        <w:t xml:space="preserve"> (all staff)</w:t>
      </w:r>
    </w:p>
    <w:p w14:paraId="6CB1C38D" w14:textId="27C11062" w:rsidR="006C70D0" w:rsidRPr="00DF7550" w:rsidRDefault="006C70D0" w:rsidP="006C70D0">
      <w:pPr>
        <w:pStyle w:val="ListParagraph"/>
        <w:numPr>
          <w:ilvl w:val="0"/>
          <w:numId w:val="20"/>
        </w:numPr>
        <w:rPr>
          <w:color w:val="auto"/>
          <w:sz w:val="22"/>
        </w:rPr>
      </w:pPr>
      <w:r w:rsidRPr="00DF7550">
        <w:rPr>
          <w:color w:val="auto"/>
          <w:sz w:val="22"/>
        </w:rPr>
        <w:t>Adults’ Barred List</w:t>
      </w:r>
      <w:r w:rsidR="0071751C" w:rsidRPr="00DF7550">
        <w:rPr>
          <w:color w:val="auto"/>
          <w:sz w:val="22"/>
        </w:rPr>
        <w:t xml:space="preserve"> (</w:t>
      </w:r>
      <w:r w:rsidR="00B22AC5" w:rsidRPr="00DF7550">
        <w:rPr>
          <w:color w:val="auto"/>
          <w:sz w:val="22"/>
        </w:rPr>
        <w:t>all</w:t>
      </w:r>
      <w:r w:rsidR="0071751C" w:rsidRPr="00DF7550">
        <w:rPr>
          <w:color w:val="auto"/>
          <w:sz w:val="22"/>
        </w:rPr>
        <w:t xml:space="preserve"> staff)</w:t>
      </w:r>
    </w:p>
    <w:p w14:paraId="7AA7F92C" w14:textId="77777777" w:rsidR="006C70D0" w:rsidRPr="00DF7550" w:rsidRDefault="006C70D0" w:rsidP="006C70D0">
      <w:pPr>
        <w:rPr>
          <w:color w:val="auto"/>
          <w:sz w:val="22"/>
        </w:rPr>
      </w:pPr>
    </w:p>
    <w:p w14:paraId="190EFE0E" w14:textId="77777777" w:rsidR="006C70D0" w:rsidRDefault="006C70D0" w:rsidP="006C70D0">
      <w:pPr>
        <w:rPr>
          <w:sz w:val="22"/>
        </w:rPr>
      </w:pPr>
      <w:r w:rsidRPr="006C70D0">
        <w:rPr>
          <w:sz w:val="22"/>
        </w:rPr>
        <w:t>Serious disclosures which involve criminal activity, but do not pose a risk to</w:t>
      </w:r>
      <w:r>
        <w:rPr>
          <w:sz w:val="22"/>
        </w:rPr>
        <w:t xml:space="preserve"> pupils, will be discussed with</w:t>
      </w:r>
    </w:p>
    <w:p w14:paraId="6F35164E" w14:textId="7D3A8CC7" w:rsidR="006C70D0" w:rsidRPr="006C70D0" w:rsidRDefault="006C70D0" w:rsidP="006C70D0">
      <w:pPr>
        <w:rPr>
          <w:sz w:val="22"/>
        </w:rPr>
      </w:pPr>
      <w:r w:rsidRPr="006C70D0">
        <w:rPr>
          <w:sz w:val="22"/>
        </w:rPr>
        <w:t xml:space="preserve">the </w:t>
      </w:r>
      <w:r w:rsidRPr="0070509B">
        <w:rPr>
          <w:sz w:val="22"/>
        </w:rPr>
        <w:t>Headteacher</w:t>
      </w:r>
      <w:r w:rsidRPr="006C70D0">
        <w:rPr>
          <w:sz w:val="22"/>
        </w:rPr>
        <w:t xml:space="preserve"> prior to the </w:t>
      </w:r>
      <w:r>
        <w:rPr>
          <w:sz w:val="22"/>
        </w:rPr>
        <w:t>prospective employee</w:t>
      </w:r>
      <w:r w:rsidRPr="006C70D0">
        <w:rPr>
          <w:sz w:val="22"/>
        </w:rPr>
        <w:t xml:space="preserve"> being accepted for the role. </w:t>
      </w:r>
    </w:p>
    <w:p w14:paraId="62A5A984" w14:textId="77777777" w:rsidR="006C70D0" w:rsidRDefault="006C70D0" w:rsidP="006C70D0">
      <w:pPr>
        <w:rPr>
          <w:sz w:val="22"/>
        </w:rPr>
      </w:pPr>
    </w:p>
    <w:p w14:paraId="32F96310" w14:textId="77777777" w:rsidR="0071751C" w:rsidRDefault="006C70D0" w:rsidP="0071751C">
      <w:pPr>
        <w:rPr>
          <w:sz w:val="22"/>
        </w:rPr>
      </w:pPr>
      <w:r w:rsidRPr="006C70D0">
        <w:rPr>
          <w:sz w:val="22"/>
        </w:rPr>
        <w:t xml:space="preserve">The </w:t>
      </w:r>
      <w:r w:rsidRPr="0070509B">
        <w:rPr>
          <w:sz w:val="22"/>
        </w:rPr>
        <w:t>Headteacher</w:t>
      </w:r>
      <w:r w:rsidRPr="006C70D0">
        <w:rPr>
          <w:sz w:val="22"/>
        </w:rPr>
        <w:t xml:space="preserve"> will endeavour to ascertain the relevan</w:t>
      </w:r>
      <w:r>
        <w:rPr>
          <w:sz w:val="22"/>
        </w:rPr>
        <w:t>t facts from the individual and</w:t>
      </w:r>
      <w:r w:rsidR="0071751C">
        <w:rPr>
          <w:sz w:val="22"/>
        </w:rPr>
        <w:t xml:space="preserve"> </w:t>
      </w:r>
      <w:r w:rsidRPr="006C70D0">
        <w:rPr>
          <w:sz w:val="22"/>
        </w:rPr>
        <w:t xml:space="preserve">decide upon a </w:t>
      </w:r>
    </w:p>
    <w:p w14:paraId="2A8A76B6" w14:textId="245A2951" w:rsidR="006C70D0" w:rsidRPr="006C70D0" w:rsidRDefault="006C70D0" w:rsidP="0071751C">
      <w:pPr>
        <w:rPr>
          <w:sz w:val="22"/>
        </w:rPr>
      </w:pPr>
      <w:r w:rsidRPr="006C70D0">
        <w:rPr>
          <w:sz w:val="22"/>
        </w:rPr>
        <w:t xml:space="preserve">conclusion. Following this, the </w:t>
      </w:r>
      <w:r>
        <w:rPr>
          <w:sz w:val="22"/>
        </w:rPr>
        <w:t>prospective employee</w:t>
      </w:r>
      <w:r w:rsidRPr="006C70D0">
        <w:rPr>
          <w:sz w:val="22"/>
        </w:rPr>
        <w:t xml:space="preserve"> will receive a rejection or acceptance letter.</w:t>
      </w:r>
    </w:p>
    <w:p w14:paraId="1CF8F5A4" w14:textId="77777777" w:rsidR="006C70D0" w:rsidRDefault="006C70D0" w:rsidP="006C70D0">
      <w:pPr>
        <w:rPr>
          <w:sz w:val="22"/>
        </w:rPr>
      </w:pPr>
    </w:p>
    <w:p w14:paraId="778DFA34" w14:textId="77777777" w:rsidR="0072009E" w:rsidRDefault="006C70D0" w:rsidP="006C70D0">
      <w:pPr>
        <w:rPr>
          <w:sz w:val="22"/>
        </w:rPr>
      </w:pPr>
      <w:r w:rsidRPr="006C70D0">
        <w:rPr>
          <w:sz w:val="22"/>
        </w:rPr>
        <w:t xml:space="preserve">When deciding to accept or reject a </w:t>
      </w:r>
      <w:r w:rsidR="0072009E">
        <w:rPr>
          <w:sz w:val="22"/>
        </w:rPr>
        <w:t>prospective employee</w:t>
      </w:r>
      <w:r w:rsidRPr="006C70D0">
        <w:rPr>
          <w:sz w:val="22"/>
        </w:rPr>
        <w:t xml:space="preserve">, the school will consider the following </w:t>
      </w:r>
    </w:p>
    <w:p w14:paraId="1CC49407" w14:textId="77777777" w:rsidR="006C70D0" w:rsidRDefault="006C70D0" w:rsidP="006C70D0">
      <w:pPr>
        <w:rPr>
          <w:sz w:val="22"/>
        </w:rPr>
      </w:pPr>
      <w:r w:rsidRPr="006C70D0">
        <w:rPr>
          <w:sz w:val="22"/>
        </w:rPr>
        <w:t>information:</w:t>
      </w:r>
    </w:p>
    <w:p w14:paraId="3C6FA330" w14:textId="77777777" w:rsidR="008E77E0" w:rsidRPr="006C70D0" w:rsidRDefault="008E77E0" w:rsidP="006C70D0">
      <w:pPr>
        <w:rPr>
          <w:sz w:val="22"/>
        </w:rPr>
      </w:pPr>
    </w:p>
    <w:p w14:paraId="21D44FB1" w14:textId="77777777" w:rsidR="006C70D0" w:rsidRPr="0072009E" w:rsidRDefault="006C70D0" w:rsidP="0072009E">
      <w:pPr>
        <w:pStyle w:val="ListParagraph"/>
        <w:numPr>
          <w:ilvl w:val="0"/>
          <w:numId w:val="21"/>
        </w:numPr>
        <w:rPr>
          <w:sz w:val="22"/>
        </w:rPr>
      </w:pPr>
      <w:r w:rsidRPr="0072009E">
        <w:rPr>
          <w:sz w:val="22"/>
        </w:rPr>
        <w:t>The relevance of the disclosure in relation to the position applied for</w:t>
      </w:r>
    </w:p>
    <w:p w14:paraId="6901F850" w14:textId="77777777" w:rsidR="006C70D0" w:rsidRPr="0072009E" w:rsidRDefault="006C70D0" w:rsidP="0072009E">
      <w:pPr>
        <w:pStyle w:val="ListParagraph"/>
        <w:numPr>
          <w:ilvl w:val="0"/>
          <w:numId w:val="21"/>
        </w:numPr>
        <w:rPr>
          <w:sz w:val="22"/>
        </w:rPr>
      </w:pPr>
      <w:r w:rsidRPr="0072009E">
        <w:rPr>
          <w:sz w:val="22"/>
        </w:rPr>
        <w:t>The nature of the offence or other matters revealed</w:t>
      </w:r>
    </w:p>
    <w:p w14:paraId="0BA00C0D" w14:textId="77777777" w:rsidR="006C70D0" w:rsidRPr="0072009E" w:rsidRDefault="006C70D0" w:rsidP="0072009E">
      <w:pPr>
        <w:pStyle w:val="ListParagraph"/>
        <w:numPr>
          <w:ilvl w:val="0"/>
          <w:numId w:val="21"/>
        </w:numPr>
        <w:rPr>
          <w:sz w:val="22"/>
        </w:rPr>
      </w:pPr>
      <w:r w:rsidRPr="0072009E">
        <w:rPr>
          <w:sz w:val="22"/>
        </w:rPr>
        <w:t>The length of time since the offence or other matters occurred</w:t>
      </w:r>
    </w:p>
    <w:p w14:paraId="15FB1349" w14:textId="77777777" w:rsidR="006C70D0" w:rsidRPr="0072009E" w:rsidRDefault="006C70D0" w:rsidP="0072009E">
      <w:pPr>
        <w:pStyle w:val="ListParagraph"/>
        <w:numPr>
          <w:ilvl w:val="0"/>
          <w:numId w:val="21"/>
        </w:numPr>
        <w:rPr>
          <w:sz w:val="22"/>
        </w:rPr>
      </w:pPr>
      <w:r w:rsidRPr="0072009E">
        <w:rPr>
          <w:sz w:val="22"/>
        </w:rPr>
        <w:t>Whether there is a pattern of offending behaviour</w:t>
      </w:r>
    </w:p>
    <w:p w14:paraId="5C1F92B6" w14:textId="77777777" w:rsidR="006C70D0" w:rsidRPr="0072009E" w:rsidRDefault="006C70D0" w:rsidP="0072009E">
      <w:pPr>
        <w:pStyle w:val="ListParagraph"/>
        <w:numPr>
          <w:ilvl w:val="0"/>
          <w:numId w:val="21"/>
        </w:numPr>
        <w:rPr>
          <w:sz w:val="22"/>
        </w:rPr>
      </w:pPr>
      <w:r w:rsidRPr="0072009E">
        <w:rPr>
          <w:sz w:val="22"/>
        </w:rPr>
        <w:t>Whether the candidate’s circumstances have changed since the offending behaviour or other matters occurred</w:t>
      </w:r>
    </w:p>
    <w:p w14:paraId="424C3CFD" w14:textId="77777777" w:rsidR="006C70D0" w:rsidRPr="0072009E" w:rsidRDefault="006C70D0" w:rsidP="0072009E">
      <w:pPr>
        <w:pStyle w:val="ListParagraph"/>
        <w:numPr>
          <w:ilvl w:val="0"/>
          <w:numId w:val="21"/>
        </w:numPr>
        <w:rPr>
          <w:sz w:val="22"/>
        </w:rPr>
      </w:pPr>
      <w:r w:rsidRPr="0072009E">
        <w:rPr>
          <w:sz w:val="22"/>
        </w:rPr>
        <w:t>Any extenuating circumstances surrounding the offence and explanations offered</w:t>
      </w:r>
    </w:p>
    <w:p w14:paraId="01CC8CD5" w14:textId="77777777" w:rsidR="0072009E" w:rsidRDefault="0072009E" w:rsidP="006C70D0">
      <w:pPr>
        <w:rPr>
          <w:sz w:val="22"/>
        </w:rPr>
      </w:pPr>
    </w:p>
    <w:p w14:paraId="38E000FA" w14:textId="384FA914" w:rsidR="00B22AC5" w:rsidRDefault="006C70D0" w:rsidP="006C70D0">
      <w:pPr>
        <w:rPr>
          <w:sz w:val="22"/>
        </w:rPr>
      </w:pPr>
      <w:r w:rsidRPr="006C70D0">
        <w:rPr>
          <w:sz w:val="22"/>
        </w:rPr>
        <w:t xml:space="preserve">A risk assessment </w:t>
      </w:r>
      <w:r w:rsidR="00B22AC5">
        <w:rPr>
          <w:b/>
          <w:color w:val="0070C0"/>
          <w:sz w:val="22"/>
        </w:rPr>
        <w:t xml:space="preserve">(Appendix </w:t>
      </w:r>
      <w:r w:rsidR="00B07C33">
        <w:rPr>
          <w:b/>
          <w:color w:val="0070C0"/>
          <w:sz w:val="22"/>
        </w:rPr>
        <w:t>1</w:t>
      </w:r>
      <w:r w:rsidR="00B22AC5">
        <w:rPr>
          <w:b/>
          <w:color w:val="0070C0"/>
          <w:sz w:val="22"/>
        </w:rPr>
        <w:t xml:space="preserve">) </w:t>
      </w:r>
      <w:r w:rsidRPr="006C70D0">
        <w:rPr>
          <w:sz w:val="22"/>
        </w:rPr>
        <w:t>will be conducted by the headteacher following a positive</w:t>
      </w:r>
      <w:r w:rsidR="0072009E">
        <w:rPr>
          <w:sz w:val="22"/>
        </w:rPr>
        <w:t xml:space="preserve"> disclosure, </w:t>
      </w:r>
    </w:p>
    <w:p w14:paraId="791808E3" w14:textId="098E99DA" w:rsidR="006C70D0" w:rsidRPr="006C70D0" w:rsidRDefault="0072009E" w:rsidP="00B22AC5">
      <w:pPr>
        <w:rPr>
          <w:sz w:val="22"/>
        </w:rPr>
      </w:pPr>
      <w:r>
        <w:rPr>
          <w:sz w:val="22"/>
        </w:rPr>
        <w:t>before deciding on</w:t>
      </w:r>
      <w:r w:rsidR="00B22AC5">
        <w:rPr>
          <w:sz w:val="22"/>
        </w:rPr>
        <w:t xml:space="preserve"> </w:t>
      </w:r>
      <w:r w:rsidR="006C70D0" w:rsidRPr="006C70D0">
        <w:rPr>
          <w:sz w:val="22"/>
        </w:rPr>
        <w:t xml:space="preserve">the </w:t>
      </w:r>
      <w:r>
        <w:rPr>
          <w:sz w:val="22"/>
        </w:rPr>
        <w:t>applicant’s</w:t>
      </w:r>
      <w:r w:rsidR="006C70D0" w:rsidRPr="006C70D0">
        <w:rPr>
          <w:sz w:val="22"/>
        </w:rPr>
        <w:t xml:space="preserve"> suitability.</w:t>
      </w:r>
    </w:p>
    <w:p w14:paraId="2A19E972" w14:textId="77777777" w:rsidR="0072009E" w:rsidRDefault="0072009E" w:rsidP="006C70D0">
      <w:pPr>
        <w:rPr>
          <w:sz w:val="22"/>
        </w:rPr>
      </w:pPr>
    </w:p>
    <w:p w14:paraId="3F1D935B" w14:textId="77777777" w:rsidR="0072009E" w:rsidRPr="0072009E" w:rsidRDefault="006C70D0" w:rsidP="006C70D0">
      <w:pPr>
        <w:rPr>
          <w:color w:val="auto"/>
          <w:sz w:val="22"/>
        </w:rPr>
      </w:pPr>
      <w:r w:rsidRPr="006C70D0">
        <w:rPr>
          <w:sz w:val="22"/>
        </w:rPr>
        <w:t xml:space="preserve">A record of all recruitment decisions following positive DBS disclosures will be kept by the </w:t>
      </w:r>
      <w:r w:rsidR="0072009E" w:rsidRPr="0072009E">
        <w:rPr>
          <w:color w:val="auto"/>
          <w:sz w:val="22"/>
        </w:rPr>
        <w:t>school business</w:t>
      </w:r>
    </w:p>
    <w:p w14:paraId="6CAAD4D6" w14:textId="77777777" w:rsidR="006C70D0" w:rsidRPr="0072009E" w:rsidRDefault="006C70D0" w:rsidP="006C70D0">
      <w:pPr>
        <w:rPr>
          <w:color w:val="auto"/>
          <w:sz w:val="22"/>
        </w:rPr>
      </w:pPr>
      <w:r w:rsidRPr="0072009E">
        <w:rPr>
          <w:color w:val="auto"/>
          <w:sz w:val="22"/>
        </w:rPr>
        <w:t>manager.</w:t>
      </w:r>
    </w:p>
    <w:p w14:paraId="70B3FA38" w14:textId="77777777" w:rsidR="0072009E" w:rsidRDefault="0072009E" w:rsidP="006C70D0">
      <w:pPr>
        <w:rPr>
          <w:sz w:val="22"/>
        </w:rPr>
      </w:pPr>
    </w:p>
    <w:p w14:paraId="43932683" w14:textId="77777777" w:rsidR="0072009E" w:rsidRDefault="006C70D0" w:rsidP="006C70D0">
      <w:pPr>
        <w:rPr>
          <w:sz w:val="22"/>
        </w:rPr>
      </w:pPr>
      <w:r w:rsidRPr="006C70D0">
        <w:rPr>
          <w:sz w:val="22"/>
        </w:rPr>
        <w:lastRenderedPageBreak/>
        <w:t xml:space="preserve">Depending on the circumstances of each case, the </w:t>
      </w:r>
      <w:r w:rsidRPr="0072009E">
        <w:rPr>
          <w:color w:val="auto"/>
          <w:sz w:val="22"/>
        </w:rPr>
        <w:t xml:space="preserve">chair of the governing body </w:t>
      </w:r>
      <w:r w:rsidRPr="006C70D0">
        <w:rPr>
          <w:sz w:val="22"/>
        </w:rPr>
        <w:t xml:space="preserve">may be asked to </w:t>
      </w:r>
    </w:p>
    <w:p w14:paraId="7F394647" w14:textId="77777777" w:rsidR="006C70D0" w:rsidRPr="006C70D0" w:rsidRDefault="006C70D0" w:rsidP="006C70D0">
      <w:pPr>
        <w:rPr>
          <w:sz w:val="22"/>
        </w:rPr>
      </w:pPr>
      <w:r w:rsidRPr="006C70D0">
        <w:rPr>
          <w:sz w:val="22"/>
        </w:rPr>
        <w:t>countersign the form recording the decision.</w:t>
      </w:r>
    </w:p>
    <w:p w14:paraId="534A1810" w14:textId="77777777" w:rsidR="006C70D0" w:rsidRDefault="006C70D0" w:rsidP="00712E54">
      <w:pPr>
        <w:rPr>
          <w:sz w:val="22"/>
        </w:rPr>
      </w:pPr>
    </w:p>
    <w:p w14:paraId="5C8A0AD5" w14:textId="77777777" w:rsidR="008C087C" w:rsidRPr="008C087C" w:rsidRDefault="008C087C" w:rsidP="008C087C">
      <w:pPr>
        <w:rPr>
          <w:b/>
        </w:rPr>
      </w:pPr>
      <w:r w:rsidRPr="008C087C">
        <w:rPr>
          <w:b/>
        </w:rPr>
        <w:t>Overseas applicants</w:t>
      </w:r>
    </w:p>
    <w:p w14:paraId="36CE723C" w14:textId="77777777" w:rsidR="008C087C" w:rsidRDefault="008C087C" w:rsidP="0089416D">
      <w:pPr>
        <w:ind w:left="0" w:firstLine="0"/>
        <w:rPr>
          <w:sz w:val="22"/>
        </w:rPr>
      </w:pPr>
      <w:r w:rsidRPr="008C087C">
        <w:rPr>
          <w:sz w:val="22"/>
        </w:rPr>
        <w:t xml:space="preserve">A candidate from overseas will be checked in the same way as other candidates in line with the procedures </w:t>
      </w:r>
    </w:p>
    <w:p w14:paraId="29012E02" w14:textId="77777777" w:rsidR="008C087C" w:rsidRPr="008C087C" w:rsidRDefault="008C087C" w:rsidP="008C087C">
      <w:pPr>
        <w:rPr>
          <w:sz w:val="22"/>
        </w:rPr>
      </w:pPr>
      <w:r>
        <w:rPr>
          <w:sz w:val="22"/>
        </w:rPr>
        <w:t xml:space="preserve">outlined in </w:t>
      </w:r>
      <w:r w:rsidRPr="008C087C">
        <w:rPr>
          <w:sz w:val="22"/>
        </w:rPr>
        <w:t>this policy.</w:t>
      </w:r>
    </w:p>
    <w:p w14:paraId="2D4EBDC6" w14:textId="77777777" w:rsidR="008C087C" w:rsidRDefault="008C087C" w:rsidP="008C087C">
      <w:pPr>
        <w:rPr>
          <w:sz w:val="22"/>
        </w:rPr>
      </w:pPr>
    </w:p>
    <w:p w14:paraId="40D30D80" w14:textId="77777777" w:rsidR="008C087C" w:rsidRDefault="008C087C" w:rsidP="008C087C">
      <w:pPr>
        <w:rPr>
          <w:sz w:val="22"/>
        </w:rPr>
      </w:pPr>
      <w:r w:rsidRPr="008C087C">
        <w:rPr>
          <w:sz w:val="22"/>
        </w:rPr>
        <w:t xml:space="preserve">The DBS cannot obtain police records from overseas; however, a check will be conducted to establish </w:t>
      </w:r>
    </w:p>
    <w:p w14:paraId="7BB9C6A8" w14:textId="77777777" w:rsidR="008C087C" w:rsidRPr="008C087C" w:rsidRDefault="008C087C" w:rsidP="008C087C">
      <w:pPr>
        <w:rPr>
          <w:sz w:val="22"/>
        </w:rPr>
      </w:pPr>
      <w:r w:rsidRPr="008C087C">
        <w:rPr>
          <w:sz w:val="22"/>
        </w:rPr>
        <w:t>whether the individual has disclosed any criminal convictions during their time in the UK.</w:t>
      </w:r>
    </w:p>
    <w:p w14:paraId="21070F19" w14:textId="77777777" w:rsidR="008C087C" w:rsidRDefault="008C087C" w:rsidP="008C087C">
      <w:pPr>
        <w:rPr>
          <w:sz w:val="22"/>
        </w:rPr>
      </w:pPr>
    </w:p>
    <w:p w14:paraId="26DAF37F" w14:textId="77777777" w:rsidR="008C087C" w:rsidRDefault="008C087C" w:rsidP="008C087C">
      <w:pPr>
        <w:rPr>
          <w:sz w:val="22"/>
        </w:rPr>
      </w:pPr>
      <w:r w:rsidRPr="008C087C">
        <w:rPr>
          <w:sz w:val="22"/>
        </w:rPr>
        <w:t xml:space="preserve">As the DBS cannot provide details of police records for overseas applications, the school is aware that the </w:t>
      </w:r>
    </w:p>
    <w:p w14:paraId="38BC1891" w14:textId="77777777" w:rsidR="008C087C" w:rsidRPr="008C087C" w:rsidRDefault="008C087C" w:rsidP="008C087C">
      <w:pPr>
        <w:rPr>
          <w:sz w:val="22"/>
        </w:rPr>
      </w:pPr>
      <w:r w:rsidRPr="008C087C">
        <w:rPr>
          <w:sz w:val="22"/>
        </w:rPr>
        <w:t>DBS information may not provide a complete picture of a</w:t>
      </w:r>
      <w:r>
        <w:rPr>
          <w:sz w:val="22"/>
        </w:rPr>
        <w:t>n</w:t>
      </w:r>
      <w:r w:rsidRPr="008C087C">
        <w:rPr>
          <w:sz w:val="22"/>
        </w:rPr>
        <w:t xml:space="preserve"> </w:t>
      </w:r>
      <w:r>
        <w:rPr>
          <w:sz w:val="22"/>
        </w:rPr>
        <w:t>applicant</w:t>
      </w:r>
      <w:r w:rsidRPr="008C087C">
        <w:rPr>
          <w:sz w:val="22"/>
        </w:rPr>
        <w:t xml:space="preserve">’s criminal record. </w:t>
      </w:r>
    </w:p>
    <w:p w14:paraId="23074CD1" w14:textId="77777777" w:rsidR="008C087C" w:rsidRDefault="008C087C" w:rsidP="008C087C">
      <w:pPr>
        <w:rPr>
          <w:sz w:val="22"/>
        </w:rPr>
      </w:pPr>
    </w:p>
    <w:p w14:paraId="6A1AB51B" w14:textId="77777777" w:rsidR="008C087C" w:rsidRDefault="008C087C" w:rsidP="008C087C">
      <w:pPr>
        <w:rPr>
          <w:sz w:val="22"/>
        </w:rPr>
      </w:pPr>
      <w:r w:rsidRPr="008C087C">
        <w:rPr>
          <w:sz w:val="22"/>
        </w:rPr>
        <w:t xml:space="preserve">In relation to the above, the school will conduct additional recruitment checks such as obtaining a certificate </w:t>
      </w:r>
    </w:p>
    <w:p w14:paraId="1DA2BC14" w14:textId="77777777" w:rsidR="008C087C" w:rsidRPr="008C087C" w:rsidRDefault="008C087C" w:rsidP="008C087C">
      <w:pPr>
        <w:rPr>
          <w:sz w:val="22"/>
        </w:rPr>
      </w:pPr>
      <w:r w:rsidRPr="008C087C">
        <w:rPr>
          <w:sz w:val="22"/>
        </w:rPr>
        <w:t>of good conduct from relevant embassies or the police.</w:t>
      </w:r>
    </w:p>
    <w:p w14:paraId="629BC1E7" w14:textId="77777777" w:rsidR="008C087C" w:rsidRDefault="008C087C" w:rsidP="00564C2F">
      <w:pPr>
        <w:ind w:left="0" w:firstLine="0"/>
        <w:rPr>
          <w:sz w:val="22"/>
        </w:rPr>
      </w:pPr>
    </w:p>
    <w:p w14:paraId="0C6AA3AC" w14:textId="77777777" w:rsidR="008C087C" w:rsidRDefault="008C087C" w:rsidP="008C087C">
      <w:pPr>
        <w:rPr>
          <w:sz w:val="22"/>
        </w:rPr>
      </w:pPr>
      <w:r w:rsidRPr="008C087C">
        <w:rPr>
          <w:sz w:val="22"/>
        </w:rPr>
        <w:t xml:space="preserve">The school will be extra vigilant when considering an applicant from overseas and will obtain additional </w:t>
      </w:r>
    </w:p>
    <w:p w14:paraId="7215AE69" w14:textId="26035682" w:rsidR="008C087C" w:rsidRDefault="008C087C" w:rsidP="008C087C">
      <w:pPr>
        <w:rPr>
          <w:sz w:val="22"/>
        </w:rPr>
      </w:pPr>
      <w:r w:rsidRPr="008C087C">
        <w:rPr>
          <w:sz w:val="22"/>
        </w:rPr>
        <w:t>references to ensure their suitability for the role.</w:t>
      </w:r>
    </w:p>
    <w:p w14:paraId="691A874D" w14:textId="39C57927" w:rsidR="00AB32F2" w:rsidRDefault="00AB32F2" w:rsidP="008C087C">
      <w:pPr>
        <w:rPr>
          <w:sz w:val="22"/>
        </w:rPr>
      </w:pPr>
    </w:p>
    <w:p w14:paraId="311BB536" w14:textId="77777777" w:rsidR="00AB32F2" w:rsidRPr="00563A99" w:rsidRDefault="00AB32F2" w:rsidP="00AB32F2">
      <w:pPr>
        <w:spacing w:after="0"/>
        <w:rPr>
          <w:b/>
          <w:color w:val="auto"/>
          <w:szCs w:val="24"/>
        </w:rPr>
      </w:pPr>
      <w:r w:rsidRPr="00563A99">
        <w:rPr>
          <w:b/>
          <w:color w:val="auto"/>
          <w:szCs w:val="24"/>
        </w:rPr>
        <w:t xml:space="preserve">KCSIE January 2021 update (post-Brexit) - Individuals who have lived and/or worked </w:t>
      </w:r>
    </w:p>
    <w:p w14:paraId="23CD331A" w14:textId="32C7ABEF" w:rsidR="00AB32F2" w:rsidRPr="00563A99" w:rsidRDefault="00AB32F2" w:rsidP="00AB32F2">
      <w:pPr>
        <w:spacing w:after="0"/>
        <w:rPr>
          <w:b/>
          <w:color w:val="auto"/>
          <w:szCs w:val="24"/>
        </w:rPr>
      </w:pPr>
      <w:r w:rsidRPr="00563A99">
        <w:rPr>
          <w:b/>
          <w:color w:val="auto"/>
          <w:szCs w:val="24"/>
        </w:rPr>
        <w:t>outside the UK</w:t>
      </w:r>
    </w:p>
    <w:p w14:paraId="0794EFAF" w14:textId="77777777" w:rsidR="00AB32F2" w:rsidRPr="00563A99" w:rsidRDefault="00AB32F2" w:rsidP="0089416D">
      <w:pPr>
        <w:spacing w:after="0"/>
        <w:ind w:left="0" w:firstLine="0"/>
        <w:rPr>
          <w:color w:val="auto"/>
          <w:sz w:val="22"/>
        </w:rPr>
      </w:pPr>
      <w:r w:rsidRPr="00563A99">
        <w:rPr>
          <w:color w:val="auto"/>
          <w:sz w:val="22"/>
        </w:rPr>
        <w:t xml:space="preserve">From 1 January 2021 the TRA Teacher Services will no longer maintain a list of those teachers sanctioned </w:t>
      </w:r>
    </w:p>
    <w:p w14:paraId="79B4F987" w14:textId="77777777" w:rsidR="00AB32F2" w:rsidRPr="00563A99" w:rsidRDefault="00AB32F2" w:rsidP="00AB32F2">
      <w:pPr>
        <w:spacing w:after="0"/>
        <w:rPr>
          <w:color w:val="auto"/>
          <w:sz w:val="22"/>
        </w:rPr>
      </w:pPr>
      <w:r w:rsidRPr="00563A99">
        <w:rPr>
          <w:color w:val="auto"/>
          <w:sz w:val="22"/>
        </w:rPr>
        <w:t xml:space="preserve">in EEA member states.  If applicable, schools must make further checks on a teacher’s past conduct which </w:t>
      </w:r>
    </w:p>
    <w:p w14:paraId="0ECD8F6F" w14:textId="77BBC657" w:rsidR="00AB32F2" w:rsidRPr="00563A99" w:rsidRDefault="00AB32F2" w:rsidP="00AB32F2">
      <w:pPr>
        <w:spacing w:after="0"/>
        <w:rPr>
          <w:color w:val="auto"/>
          <w:sz w:val="22"/>
        </w:rPr>
      </w:pPr>
      <w:r w:rsidRPr="00563A99">
        <w:rPr>
          <w:color w:val="auto"/>
          <w:sz w:val="22"/>
        </w:rPr>
        <w:t>could include the following:</w:t>
      </w:r>
    </w:p>
    <w:p w14:paraId="7F045CA7" w14:textId="77777777" w:rsidR="00AB32F2" w:rsidRPr="00563A99" w:rsidRDefault="00AB32F2" w:rsidP="00AB32F2">
      <w:pPr>
        <w:pStyle w:val="ListParagraph"/>
        <w:numPr>
          <w:ilvl w:val="0"/>
          <w:numId w:val="29"/>
        </w:numPr>
        <w:spacing w:after="0" w:line="276" w:lineRule="auto"/>
        <w:rPr>
          <w:color w:val="auto"/>
          <w:sz w:val="22"/>
        </w:rPr>
      </w:pPr>
      <w:r w:rsidRPr="00563A99">
        <w:rPr>
          <w:color w:val="auto"/>
          <w:sz w:val="22"/>
        </w:rPr>
        <w:t xml:space="preserve">Criminal records </w:t>
      </w:r>
      <w:proofErr w:type="gramStart"/>
      <w:r w:rsidRPr="00563A99">
        <w:rPr>
          <w:color w:val="auto"/>
          <w:sz w:val="22"/>
        </w:rPr>
        <w:t>checks</w:t>
      </w:r>
      <w:proofErr w:type="gramEnd"/>
      <w:r w:rsidRPr="00563A99">
        <w:rPr>
          <w:color w:val="auto"/>
          <w:sz w:val="22"/>
        </w:rPr>
        <w:t xml:space="preserve"> for overseas applicants</w:t>
      </w:r>
    </w:p>
    <w:p w14:paraId="65636FDF" w14:textId="77777777" w:rsidR="00AB32F2" w:rsidRPr="00563A99" w:rsidRDefault="00AB32F2" w:rsidP="00AB32F2">
      <w:pPr>
        <w:pStyle w:val="ListParagraph"/>
        <w:numPr>
          <w:ilvl w:val="0"/>
          <w:numId w:val="29"/>
        </w:numPr>
        <w:spacing w:after="0" w:line="276" w:lineRule="auto"/>
        <w:rPr>
          <w:color w:val="auto"/>
          <w:sz w:val="22"/>
        </w:rPr>
      </w:pPr>
      <w:r w:rsidRPr="00563A99">
        <w:rPr>
          <w:color w:val="auto"/>
          <w:sz w:val="22"/>
        </w:rPr>
        <w:t>If the applicant has applied for a teaching position, a letter of professional standing from the professional regulating body of the country where the applicant has worked.</w:t>
      </w:r>
    </w:p>
    <w:p w14:paraId="67C5A163" w14:textId="77777777" w:rsidR="00AB32F2" w:rsidRPr="00AB32F2" w:rsidRDefault="00AB32F2" w:rsidP="008C087C">
      <w:pPr>
        <w:rPr>
          <w:sz w:val="22"/>
        </w:rPr>
      </w:pPr>
    </w:p>
    <w:p w14:paraId="1CB20BBE" w14:textId="77777777" w:rsidR="005907D9" w:rsidRPr="005907D9" w:rsidRDefault="005907D9" w:rsidP="005907D9">
      <w:pPr>
        <w:rPr>
          <w:b/>
        </w:rPr>
      </w:pPr>
      <w:r w:rsidRPr="005907D9">
        <w:rPr>
          <w:b/>
        </w:rPr>
        <w:t>Recruitment of ex-offenders</w:t>
      </w:r>
    </w:p>
    <w:p w14:paraId="57DA02BB" w14:textId="23B9066B" w:rsidR="00E23081" w:rsidRPr="00E61A7E" w:rsidRDefault="00E23081" w:rsidP="00E61A7E">
      <w:pPr>
        <w:ind w:left="0" w:firstLine="0"/>
        <w:rPr>
          <w:color w:val="auto"/>
          <w:sz w:val="22"/>
        </w:rPr>
      </w:pPr>
      <w:r w:rsidRPr="00563A99">
        <w:rPr>
          <w:color w:val="auto"/>
          <w:sz w:val="22"/>
        </w:rPr>
        <w:t xml:space="preserve">Due to changes in the filtering rules for DBS </w:t>
      </w:r>
      <w:r w:rsidR="00E61A7E">
        <w:rPr>
          <w:color w:val="auto"/>
          <w:sz w:val="22"/>
        </w:rPr>
        <w:t xml:space="preserve">in </w:t>
      </w:r>
      <w:r w:rsidRPr="00563A99">
        <w:rPr>
          <w:color w:val="auto"/>
          <w:sz w:val="22"/>
        </w:rPr>
        <w:t>2020, information that an applicant is legally obliged to disclose under the self-disclosure scheme may not necessarily appear on their DBS certificate.</w:t>
      </w:r>
      <w:r w:rsidRPr="00563A99">
        <w:rPr>
          <w:rFonts w:ascii="Source Sans Pro" w:hAnsi="Source Sans Pro"/>
          <w:color w:val="auto"/>
          <w:sz w:val="22"/>
        </w:rPr>
        <w:t xml:space="preserve"> </w:t>
      </w:r>
    </w:p>
    <w:p w14:paraId="61A7A11D" w14:textId="77777777" w:rsidR="00E23081" w:rsidRPr="00563A99" w:rsidRDefault="00E23081" w:rsidP="00E23081">
      <w:pPr>
        <w:rPr>
          <w:rFonts w:eastAsia="Times New Roman"/>
          <w:color w:val="auto"/>
          <w:sz w:val="22"/>
        </w:rPr>
      </w:pPr>
    </w:p>
    <w:p w14:paraId="29FE6CDD" w14:textId="77777777" w:rsidR="00E61A7E" w:rsidRDefault="00E23081" w:rsidP="00E61A7E">
      <w:pPr>
        <w:rPr>
          <w:rFonts w:eastAsia="Times New Roman"/>
          <w:color w:val="auto"/>
          <w:sz w:val="22"/>
        </w:rPr>
      </w:pPr>
      <w:r w:rsidRPr="00563A99">
        <w:rPr>
          <w:rFonts w:eastAsia="Times New Roman"/>
          <w:color w:val="auto"/>
          <w:sz w:val="22"/>
        </w:rPr>
        <w:t>Youth (under 18) reprimands, youth warnings, or youth cautions will no longer be disclosed.</w:t>
      </w:r>
      <w:r w:rsidR="00E61A7E">
        <w:rPr>
          <w:color w:val="auto"/>
          <w:sz w:val="22"/>
        </w:rPr>
        <w:t xml:space="preserve">  </w:t>
      </w:r>
      <w:r w:rsidRPr="00563A99">
        <w:rPr>
          <w:rFonts w:eastAsia="Times New Roman"/>
          <w:color w:val="auto"/>
          <w:sz w:val="22"/>
        </w:rPr>
        <w:t xml:space="preserve">Automatic </w:t>
      </w:r>
    </w:p>
    <w:p w14:paraId="577F6715" w14:textId="77777777" w:rsidR="00E61A7E" w:rsidRDefault="00E23081" w:rsidP="00E61A7E">
      <w:pPr>
        <w:rPr>
          <w:rFonts w:eastAsia="Times New Roman"/>
          <w:color w:val="auto"/>
          <w:sz w:val="22"/>
        </w:rPr>
      </w:pPr>
      <w:r w:rsidRPr="00563A99">
        <w:rPr>
          <w:rFonts w:eastAsia="Times New Roman"/>
          <w:color w:val="auto"/>
          <w:sz w:val="22"/>
        </w:rPr>
        <w:t>disclosure of all convictions where an individual has more than one conviction will no longer</w:t>
      </w:r>
      <w:r w:rsidR="00E61A7E">
        <w:rPr>
          <w:color w:val="auto"/>
          <w:sz w:val="22"/>
        </w:rPr>
        <w:t xml:space="preserve"> </w:t>
      </w:r>
      <w:r w:rsidRPr="00563A99">
        <w:rPr>
          <w:rFonts w:eastAsia="Times New Roman"/>
          <w:color w:val="auto"/>
          <w:sz w:val="22"/>
        </w:rPr>
        <w:t xml:space="preserve">apply. Instead, </w:t>
      </w:r>
    </w:p>
    <w:p w14:paraId="7E5CD560" w14:textId="0D38CF8F" w:rsidR="00E23081" w:rsidRPr="00E61A7E" w:rsidRDefault="00E23081" w:rsidP="00E61A7E">
      <w:pPr>
        <w:rPr>
          <w:color w:val="auto"/>
          <w:sz w:val="22"/>
        </w:rPr>
      </w:pPr>
      <w:r w:rsidRPr="00563A99">
        <w:rPr>
          <w:rFonts w:eastAsia="Times New Roman"/>
          <w:color w:val="auto"/>
          <w:sz w:val="22"/>
        </w:rPr>
        <w:t xml:space="preserve">each individual conviction will be assessed against the appropriate rules.  </w:t>
      </w:r>
    </w:p>
    <w:p w14:paraId="4A72C02E" w14:textId="77777777" w:rsidR="00E23081" w:rsidRPr="00563A99" w:rsidRDefault="00E23081" w:rsidP="00E23081">
      <w:pPr>
        <w:rPr>
          <w:rFonts w:eastAsia="Times New Roman"/>
          <w:color w:val="auto"/>
          <w:sz w:val="22"/>
        </w:rPr>
      </w:pPr>
    </w:p>
    <w:p w14:paraId="2F438BBD" w14:textId="77777777" w:rsidR="00E23081" w:rsidRPr="00563A99" w:rsidRDefault="00E23081" w:rsidP="00E23081">
      <w:pPr>
        <w:rPr>
          <w:rFonts w:eastAsia="Times New Roman"/>
          <w:color w:val="auto"/>
          <w:sz w:val="22"/>
        </w:rPr>
      </w:pPr>
      <w:r w:rsidRPr="00563A99">
        <w:rPr>
          <w:rFonts w:eastAsia="Times New Roman"/>
          <w:color w:val="auto"/>
          <w:sz w:val="22"/>
        </w:rPr>
        <w:t xml:space="preserve">On application, short-listed candidates are signposted to seek further advice regarding the disclosure of </w:t>
      </w:r>
    </w:p>
    <w:p w14:paraId="2C7236E5" w14:textId="77777777" w:rsidR="00E23081" w:rsidRPr="00563A99" w:rsidRDefault="00E23081" w:rsidP="00E23081">
      <w:pPr>
        <w:rPr>
          <w:color w:val="auto"/>
          <w:sz w:val="22"/>
        </w:rPr>
      </w:pPr>
      <w:r w:rsidRPr="00563A99">
        <w:rPr>
          <w:rFonts w:eastAsia="Times New Roman"/>
          <w:color w:val="auto"/>
          <w:sz w:val="22"/>
        </w:rPr>
        <w:t>criminal convictions.  Candidates</w:t>
      </w:r>
      <w:r w:rsidRPr="00563A99">
        <w:rPr>
          <w:color w:val="auto"/>
          <w:sz w:val="22"/>
        </w:rPr>
        <w:t xml:space="preserve"> will only be asked to provide details of convictions and cautions that the </w:t>
      </w:r>
    </w:p>
    <w:p w14:paraId="3B226B32" w14:textId="29933878" w:rsidR="00E23081" w:rsidRPr="00563A99" w:rsidRDefault="00E23081" w:rsidP="00E23081">
      <w:pPr>
        <w:rPr>
          <w:color w:val="auto"/>
          <w:sz w:val="22"/>
        </w:rPr>
      </w:pPr>
      <w:r w:rsidRPr="00563A99">
        <w:rPr>
          <w:color w:val="auto"/>
          <w:sz w:val="22"/>
        </w:rPr>
        <w:t>school is legally entitled to consider when recruiting candidates.</w:t>
      </w:r>
    </w:p>
    <w:p w14:paraId="256AD22C" w14:textId="77777777" w:rsidR="00E23081" w:rsidRPr="00563A99" w:rsidRDefault="00E23081" w:rsidP="00E23081">
      <w:pPr>
        <w:rPr>
          <w:rFonts w:eastAsia="Times New Roman"/>
          <w:color w:val="auto"/>
          <w:sz w:val="22"/>
        </w:rPr>
      </w:pPr>
    </w:p>
    <w:p w14:paraId="42DCCF56" w14:textId="0E0DA067" w:rsidR="00E23081" w:rsidRPr="00563A99" w:rsidRDefault="00E23081" w:rsidP="00E23081">
      <w:pPr>
        <w:rPr>
          <w:rFonts w:eastAsia="Times New Roman"/>
          <w:color w:val="auto"/>
          <w:sz w:val="22"/>
        </w:rPr>
      </w:pPr>
      <w:r w:rsidRPr="00563A99">
        <w:rPr>
          <w:rFonts w:eastAsia="Times New Roman"/>
          <w:color w:val="auto"/>
          <w:sz w:val="22"/>
        </w:rPr>
        <w:t>Post-recruitment a candidate’s application form should be referred to in conjunction with the DBS form.</w:t>
      </w:r>
    </w:p>
    <w:p w14:paraId="2C0B000B" w14:textId="77777777" w:rsidR="00E23081" w:rsidRPr="00B07C33" w:rsidRDefault="00E23081" w:rsidP="00E23081">
      <w:pPr>
        <w:spacing w:after="0"/>
        <w:ind w:left="0" w:firstLine="0"/>
        <w:rPr>
          <w:color w:val="C00000"/>
          <w:sz w:val="22"/>
        </w:rPr>
      </w:pPr>
    </w:p>
    <w:p w14:paraId="46A026FD" w14:textId="77777777" w:rsidR="005907D9" w:rsidRDefault="005907D9" w:rsidP="005907D9">
      <w:pPr>
        <w:rPr>
          <w:sz w:val="22"/>
        </w:rPr>
      </w:pPr>
      <w:r w:rsidRPr="005907D9">
        <w:rPr>
          <w:sz w:val="22"/>
        </w:rPr>
        <w:t xml:space="preserve">The school is aware of its responsibility under the Police Act 1997 not to discriminate applicants on the </w:t>
      </w:r>
    </w:p>
    <w:p w14:paraId="09048E02" w14:textId="77777777" w:rsidR="005907D9" w:rsidRPr="005907D9" w:rsidRDefault="005907D9" w:rsidP="005907D9">
      <w:pPr>
        <w:rPr>
          <w:sz w:val="22"/>
        </w:rPr>
      </w:pPr>
      <w:r w:rsidRPr="005907D9">
        <w:rPr>
          <w:sz w:val="22"/>
        </w:rPr>
        <w:t>basis of their criminal record.</w:t>
      </w:r>
    </w:p>
    <w:p w14:paraId="0EC88AE4" w14:textId="77777777" w:rsidR="005907D9" w:rsidRDefault="005907D9" w:rsidP="005907D9">
      <w:pPr>
        <w:rPr>
          <w:sz w:val="22"/>
        </w:rPr>
      </w:pPr>
    </w:p>
    <w:p w14:paraId="3E26D26F" w14:textId="77777777" w:rsidR="005907D9" w:rsidRPr="005907D9" w:rsidRDefault="005907D9" w:rsidP="00E23081">
      <w:pPr>
        <w:ind w:left="0" w:firstLine="0"/>
        <w:rPr>
          <w:sz w:val="22"/>
        </w:rPr>
      </w:pPr>
      <w:r w:rsidRPr="005907D9">
        <w:rPr>
          <w:sz w:val="22"/>
        </w:rPr>
        <w:t>The school selects all candidates for interview based on their skills, qualifications and experience.</w:t>
      </w:r>
    </w:p>
    <w:p w14:paraId="7263BC45" w14:textId="77777777" w:rsidR="005907D9" w:rsidRDefault="005907D9" w:rsidP="005907D9">
      <w:pPr>
        <w:rPr>
          <w:sz w:val="22"/>
        </w:rPr>
      </w:pPr>
    </w:p>
    <w:p w14:paraId="773A9BFF" w14:textId="77777777" w:rsidR="005907D9" w:rsidRDefault="005907D9" w:rsidP="005907D9">
      <w:pPr>
        <w:rPr>
          <w:sz w:val="22"/>
        </w:rPr>
      </w:pPr>
      <w:r w:rsidRPr="005907D9">
        <w:rPr>
          <w:sz w:val="22"/>
        </w:rPr>
        <w:t xml:space="preserve">All job application forms, job adverts and recruitment briefs that require a DBS check, will outline that an </w:t>
      </w:r>
    </w:p>
    <w:p w14:paraId="1E7F8C6F" w14:textId="77777777" w:rsidR="005907D9" w:rsidRDefault="005907D9" w:rsidP="005907D9">
      <w:pPr>
        <w:rPr>
          <w:sz w:val="22"/>
        </w:rPr>
      </w:pPr>
      <w:r w:rsidRPr="005907D9">
        <w:rPr>
          <w:sz w:val="22"/>
        </w:rPr>
        <w:t xml:space="preserve">application for a DBS certificate will be submitted for all candidates once they have been offered the </w:t>
      </w:r>
    </w:p>
    <w:p w14:paraId="1E3B4F79" w14:textId="77777777" w:rsidR="005907D9" w:rsidRPr="005907D9" w:rsidRDefault="005907D9" w:rsidP="005907D9">
      <w:pPr>
        <w:rPr>
          <w:sz w:val="22"/>
        </w:rPr>
      </w:pPr>
      <w:r w:rsidRPr="005907D9">
        <w:rPr>
          <w:sz w:val="22"/>
        </w:rPr>
        <w:t>position.</w:t>
      </w:r>
    </w:p>
    <w:p w14:paraId="6464A3EE" w14:textId="77777777" w:rsidR="005907D9" w:rsidRDefault="005907D9" w:rsidP="005907D9">
      <w:pPr>
        <w:rPr>
          <w:sz w:val="22"/>
        </w:rPr>
      </w:pPr>
    </w:p>
    <w:p w14:paraId="03F1CC8A" w14:textId="77777777" w:rsidR="005907D9" w:rsidRDefault="005907D9" w:rsidP="005907D9">
      <w:pPr>
        <w:rPr>
          <w:sz w:val="22"/>
        </w:rPr>
      </w:pPr>
      <w:r w:rsidRPr="005907D9">
        <w:rPr>
          <w:sz w:val="22"/>
        </w:rPr>
        <w:t xml:space="preserve">During the recruitment process, the school will ensure that a discussion takes place to evaluate any </w:t>
      </w:r>
    </w:p>
    <w:p w14:paraId="6E406CE6" w14:textId="77777777" w:rsidR="005907D9" w:rsidRPr="005907D9" w:rsidRDefault="005907D9" w:rsidP="005907D9">
      <w:pPr>
        <w:rPr>
          <w:sz w:val="22"/>
        </w:rPr>
      </w:pPr>
      <w:r w:rsidRPr="005907D9">
        <w:rPr>
          <w:sz w:val="22"/>
        </w:rPr>
        <w:t xml:space="preserve">offences or other matters relevant to the position. </w:t>
      </w:r>
    </w:p>
    <w:p w14:paraId="389E982F" w14:textId="77777777" w:rsidR="005907D9" w:rsidRDefault="005907D9" w:rsidP="005907D9">
      <w:pPr>
        <w:rPr>
          <w:sz w:val="22"/>
        </w:rPr>
      </w:pPr>
    </w:p>
    <w:p w14:paraId="37411AD1" w14:textId="77777777" w:rsidR="005907D9" w:rsidRDefault="005907D9" w:rsidP="005907D9">
      <w:pPr>
        <w:rPr>
          <w:sz w:val="22"/>
        </w:rPr>
      </w:pPr>
      <w:r w:rsidRPr="005907D9">
        <w:rPr>
          <w:sz w:val="22"/>
        </w:rPr>
        <w:t xml:space="preserve">Candidates will be informed that failure to reveal any information which is directly related to the post could </w:t>
      </w:r>
    </w:p>
    <w:p w14:paraId="57AE924D" w14:textId="77777777" w:rsidR="005907D9" w:rsidRPr="005907D9" w:rsidRDefault="005907D9" w:rsidP="005907D9">
      <w:pPr>
        <w:rPr>
          <w:sz w:val="22"/>
        </w:rPr>
      </w:pPr>
      <w:r w:rsidRPr="005907D9">
        <w:rPr>
          <w:sz w:val="22"/>
        </w:rPr>
        <w:t>result in withdrawal of an offer of employment.</w:t>
      </w:r>
    </w:p>
    <w:p w14:paraId="5F2F6DA9" w14:textId="77777777" w:rsidR="005907D9" w:rsidRDefault="005907D9" w:rsidP="005907D9">
      <w:pPr>
        <w:rPr>
          <w:sz w:val="22"/>
        </w:rPr>
      </w:pPr>
    </w:p>
    <w:p w14:paraId="398ED67E" w14:textId="77777777" w:rsidR="005907D9" w:rsidRDefault="005907D9" w:rsidP="005907D9">
      <w:pPr>
        <w:rPr>
          <w:sz w:val="22"/>
        </w:rPr>
      </w:pPr>
      <w:r w:rsidRPr="005907D9">
        <w:rPr>
          <w:sz w:val="22"/>
        </w:rPr>
        <w:t xml:space="preserve">Any DBS certificates that reveal criminal information will be discussed with the individual, and their eligibility </w:t>
      </w:r>
    </w:p>
    <w:p w14:paraId="37C78168" w14:textId="77777777" w:rsidR="005907D9" w:rsidRPr="005907D9" w:rsidRDefault="005907D9" w:rsidP="005907D9">
      <w:pPr>
        <w:rPr>
          <w:sz w:val="22"/>
        </w:rPr>
      </w:pPr>
      <w:r w:rsidRPr="005907D9">
        <w:rPr>
          <w:sz w:val="22"/>
        </w:rPr>
        <w:t xml:space="preserve">for the position will be reviewed in accordance with this policy. </w:t>
      </w:r>
    </w:p>
    <w:p w14:paraId="7BBC4041" w14:textId="77777777" w:rsidR="005907D9" w:rsidRDefault="005907D9" w:rsidP="00BF22C5">
      <w:pPr>
        <w:ind w:left="0" w:firstLine="0"/>
      </w:pPr>
      <w:bookmarkStart w:id="3" w:name="_Data_handling"/>
      <w:bookmarkEnd w:id="3"/>
    </w:p>
    <w:p w14:paraId="337CD8D5" w14:textId="77777777" w:rsidR="005907D9" w:rsidRPr="00BF22C5" w:rsidRDefault="005907D9" w:rsidP="005907D9">
      <w:pPr>
        <w:rPr>
          <w:b/>
        </w:rPr>
      </w:pPr>
      <w:r w:rsidRPr="00BF22C5">
        <w:rPr>
          <w:b/>
        </w:rPr>
        <w:t>Data handling</w:t>
      </w:r>
    </w:p>
    <w:p w14:paraId="5BE14F62" w14:textId="03FD0C48" w:rsidR="00BF22C5" w:rsidRDefault="005907D9" w:rsidP="0089416D">
      <w:pPr>
        <w:ind w:left="0" w:firstLine="0"/>
        <w:rPr>
          <w:sz w:val="22"/>
        </w:rPr>
      </w:pPr>
      <w:r w:rsidRPr="00BF22C5">
        <w:rPr>
          <w:sz w:val="22"/>
        </w:rPr>
        <w:t>As DBS certificates are covered by the Data Protection Act 1998</w:t>
      </w:r>
      <w:r w:rsidR="00E35858">
        <w:rPr>
          <w:sz w:val="22"/>
        </w:rPr>
        <w:t xml:space="preserve"> &amp; 2018</w:t>
      </w:r>
      <w:r w:rsidRPr="00BF22C5">
        <w:rPr>
          <w:sz w:val="22"/>
        </w:rPr>
        <w:t xml:space="preserve">, </w:t>
      </w:r>
      <w:r w:rsidR="00E23081">
        <w:rPr>
          <w:sz w:val="22"/>
        </w:rPr>
        <w:t>DBS information</w:t>
      </w:r>
      <w:r w:rsidRPr="00BF22C5">
        <w:rPr>
          <w:sz w:val="22"/>
        </w:rPr>
        <w:t xml:space="preserve"> will be stored in </w:t>
      </w:r>
    </w:p>
    <w:p w14:paraId="6DAF42BB" w14:textId="77777777" w:rsidR="00BF22C5" w:rsidRDefault="005907D9" w:rsidP="005907D9">
      <w:pPr>
        <w:rPr>
          <w:sz w:val="22"/>
        </w:rPr>
      </w:pPr>
      <w:r w:rsidRPr="00BF22C5">
        <w:rPr>
          <w:sz w:val="22"/>
        </w:rPr>
        <w:t>accordance with the school’s Data Protection Policy, and will be stored in a securely locked and non-</w:t>
      </w:r>
    </w:p>
    <w:p w14:paraId="77A001DB" w14:textId="77777777" w:rsidR="005907D9" w:rsidRPr="00BF22C5" w:rsidRDefault="005907D9" w:rsidP="005907D9">
      <w:pPr>
        <w:rPr>
          <w:color w:val="auto"/>
          <w:sz w:val="22"/>
        </w:rPr>
      </w:pPr>
      <w:r w:rsidRPr="00BF22C5">
        <w:rPr>
          <w:sz w:val="22"/>
        </w:rPr>
        <w:t xml:space="preserve">portable cabinet which is located in the </w:t>
      </w:r>
      <w:r w:rsidRPr="00BF22C5">
        <w:rPr>
          <w:color w:val="auto"/>
          <w:sz w:val="22"/>
        </w:rPr>
        <w:t xml:space="preserve">school office. </w:t>
      </w:r>
    </w:p>
    <w:p w14:paraId="50742D90" w14:textId="77777777" w:rsidR="00BF22C5" w:rsidRDefault="00BF22C5" w:rsidP="00BF22C5">
      <w:pPr>
        <w:ind w:left="0" w:firstLine="0"/>
        <w:rPr>
          <w:color w:val="000000" w:themeColor="text1"/>
          <w:sz w:val="22"/>
        </w:rPr>
      </w:pPr>
    </w:p>
    <w:p w14:paraId="1404C2A9" w14:textId="77777777" w:rsidR="00BF22C5" w:rsidRPr="00BF22C5" w:rsidRDefault="005907D9" w:rsidP="00BF22C5">
      <w:pPr>
        <w:rPr>
          <w:sz w:val="22"/>
        </w:rPr>
      </w:pPr>
      <w:r w:rsidRPr="00BF22C5">
        <w:rPr>
          <w:color w:val="000000" w:themeColor="text1"/>
          <w:sz w:val="22"/>
        </w:rPr>
        <w:t xml:space="preserve">DBS certificate information will only be used for the specific purpose for which it was requested and for </w:t>
      </w:r>
    </w:p>
    <w:p w14:paraId="15AC7C9A" w14:textId="77777777" w:rsidR="005907D9" w:rsidRPr="00BF22C5" w:rsidRDefault="005907D9" w:rsidP="005907D9">
      <w:pPr>
        <w:rPr>
          <w:sz w:val="22"/>
        </w:rPr>
      </w:pPr>
      <w:r w:rsidRPr="00BF22C5">
        <w:rPr>
          <w:color w:val="000000" w:themeColor="text1"/>
          <w:sz w:val="22"/>
        </w:rPr>
        <w:t xml:space="preserve">which the individual’s full consent has been given. </w:t>
      </w:r>
    </w:p>
    <w:p w14:paraId="1534E40F" w14:textId="77777777" w:rsidR="00BF22C5" w:rsidRDefault="00BF22C5" w:rsidP="005907D9">
      <w:pPr>
        <w:rPr>
          <w:color w:val="000000" w:themeColor="text1"/>
          <w:sz w:val="22"/>
        </w:rPr>
      </w:pPr>
    </w:p>
    <w:p w14:paraId="291DCB33" w14:textId="77777777" w:rsidR="00BF22C5" w:rsidRDefault="005907D9" w:rsidP="005907D9">
      <w:pPr>
        <w:rPr>
          <w:color w:val="000000" w:themeColor="text1"/>
          <w:sz w:val="22"/>
        </w:rPr>
      </w:pPr>
      <w:r w:rsidRPr="00BF22C5">
        <w:rPr>
          <w:color w:val="000000" w:themeColor="text1"/>
          <w:sz w:val="22"/>
        </w:rPr>
        <w:t xml:space="preserve">The school will not keep DBS certificates for any longer than is necessary once a recruitment decision has </w:t>
      </w:r>
    </w:p>
    <w:p w14:paraId="77091C65" w14:textId="77777777" w:rsidR="00BF22C5" w:rsidRDefault="005907D9" w:rsidP="005907D9">
      <w:pPr>
        <w:rPr>
          <w:color w:val="000000" w:themeColor="text1"/>
          <w:sz w:val="22"/>
        </w:rPr>
      </w:pPr>
      <w:r w:rsidRPr="00BF22C5">
        <w:rPr>
          <w:color w:val="000000" w:themeColor="text1"/>
          <w:sz w:val="22"/>
        </w:rPr>
        <w:t xml:space="preserve">been made – usually, for no longer than </w:t>
      </w:r>
      <w:r w:rsidRPr="00BF22C5">
        <w:rPr>
          <w:b/>
          <w:color w:val="auto"/>
          <w:sz w:val="22"/>
        </w:rPr>
        <w:t>six</w:t>
      </w:r>
      <w:r w:rsidRPr="00BF22C5">
        <w:rPr>
          <w:color w:val="4BACC6" w:themeColor="accent5"/>
          <w:sz w:val="22"/>
        </w:rPr>
        <w:t xml:space="preserve"> </w:t>
      </w:r>
      <w:r w:rsidRPr="00BF22C5">
        <w:rPr>
          <w:color w:val="000000" w:themeColor="text1"/>
          <w:sz w:val="22"/>
        </w:rPr>
        <w:t xml:space="preserve">months to allow for the consideration and resolution of any </w:t>
      </w:r>
    </w:p>
    <w:p w14:paraId="339349BA" w14:textId="77777777" w:rsidR="005907D9" w:rsidRPr="00BF22C5" w:rsidRDefault="005907D9" w:rsidP="005907D9">
      <w:pPr>
        <w:rPr>
          <w:sz w:val="22"/>
        </w:rPr>
      </w:pPr>
      <w:r w:rsidRPr="00BF22C5">
        <w:rPr>
          <w:color w:val="000000" w:themeColor="text1"/>
          <w:sz w:val="22"/>
        </w:rPr>
        <w:t>disputes or complaints.</w:t>
      </w:r>
    </w:p>
    <w:p w14:paraId="348021F0" w14:textId="77777777" w:rsidR="00BF22C5" w:rsidRDefault="00BF22C5" w:rsidP="005907D9">
      <w:pPr>
        <w:rPr>
          <w:sz w:val="22"/>
        </w:rPr>
      </w:pPr>
    </w:p>
    <w:p w14:paraId="32A2C4F6" w14:textId="77777777" w:rsidR="00BF22C5" w:rsidRDefault="005907D9" w:rsidP="005907D9">
      <w:pPr>
        <w:rPr>
          <w:sz w:val="22"/>
        </w:rPr>
      </w:pPr>
      <w:r w:rsidRPr="00BF22C5">
        <w:rPr>
          <w:sz w:val="22"/>
        </w:rPr>
        <w:t xml:space="preserve">In exceptional circumstances, the school may decide to retain DBS certificates for longer than </w:t>
      </w:r>
      <w:r w:rsidRPr="00BF22C5">
        <w:rPr>
          <w:b/>
          <w:color w:val="auto"/>
          <w:sz w:val="22"/>
        </w:rPr>
        <w:t>six</w:t>
      </w:r>
      <w:r w:rsidRPr="00BF22C5">
        <w:rPr>
          <w:color w:val="4BACC6" w:themeColor="accent5"/>
          <w:sz w:val="22"/>
        </w:rPr>
        <w:t xml:space="preserve"> </w:t>
      </w:r>
      <w:r w:rsidRPr="00BF22C5">
        <w:rPr>
          <w:sz w:val="22"/>
        </w:rPr>
        <w:t xml:space="preserve">months. </w:t>
      </w:r>
    </w:p>
    <w:p w14:paraId="296AE3DD" w14:textId="77777777" w:rsidR="00BF22C5" w:rsidRDefault="005907D9" w:rsidP="005907D9">
      <w:pPr>
        <w:rPr>
          <w:sz w:val="22"/>
        </w:rPr>
      </w:pPr>
      <w:r w:rsidRPr="00BF22C5">
        <w:rPr>
          <w:sz w:val="22"/>
        </w:rPr>
        <w:t xml:space="preserve">In such cases, the school will consult the DBS and will have due regard to the data protection and human </w:t>
      </w:r>
    </w:p>
    <w:p w14:paraId="04B46E9B" w14:textId="77777777" w:rsidR="005907D9" w:rsidRPr="00BF22C5" w:rsidRDefault="005907D9" w:rsidP="005907D9">
      <w:pPr>
        <w:rPr>
          <w:sz w:val="22"/>
        </w:rPr>
      </w:pPr>
      <w:r w:rsidRPr="00BF22C5">
        <w:rPr>
          <w:sz w:val="22"/>
        </w:rPr>
        <w:t xml:space="preserve">rights of the individual concerned. </w:t>
      </w:r>
    </w:p>
    <w:p w14:paraId="1903D134" w14:textId="77777777" w:rsidR="00BF22C5" w:rsidRPr="00931083" w:rsidRDefault="00BF22C5" w:rsidP="005907D9">
      <w:pPr>
        <w:rPr>
          <w:color w:val="auto"/>
          <w:sz w:val="22"/>
        </w:rPr>
      </w:pPr>
    </w:p>
    <w:p w14:paraId="1624F1BC" w14:textId="1C3B8B6E" w:rsidR="00374E81" w:rsidRDefault="005907D9" w:rsidP="005907D9">
      <w:pPr>
        <w:rPr>
          <w:sz w:val="22"/>
        </w:rPr>
      </w:pPr>
      <w:r w:rsidRPr="00931083">
        <w:rPr>
          <w:color w:val="auto"/>
          <w:sz w:val="22"/>
        </w:rPr>
        <w:t xml:space="preserve">DBS certificates will be </w:t>
      </w:r>
      <w:r w:rsidR="00374E81" w:rsidRPr="00931083">
        <w:rPr>
          <w:color w:val="auto"/>
          <w:sz w:val="22"/>
        </w:rPr>
        <w:t>returned to the employees or</w:t>
      </w:r>
      <w:r w:rsidR="00D25E26" w:rsidRPr="00931083">
        <w:rPr>
          <w:color w:val="auto"/>
          <w:sz w:val="22"/>
        </w:rPr>
        <w:t>,</w:t>
      </w:r>
      <w:r w:rsidR="00374E81" w:rsidRPr="00931083">
        <w:rPr>
          <w:color w:val="auto"/>
          <w:sz w:val="22"/>
        </w:rPr>
        <w:t xml:space="preserve"> in other circumstances, be </w:t>
      </w:r>
      <w:r w:rsidRPr="00931083">
        <w:rPr>
          <w:color w:val="auto"/>
          <w:sz w:val="22"/>
        </w:rPr>
        <w:t xml:space="preserve">disposed </w:t>
      </w:r>
      <w:r w:rsidRPr="00BF22C5">
        <w:rPr>
          <w:sz w:val="22"/>
        </w:rPr>
        <w:t xml:space="preserve">of securely such </w:t>
      </w:r>
    </w:p>
    <w:p w14:paraId="66F68148" w14:textId="78D67C96" w:rsidR="008E77E0" w:rsidRDefault="005907D9" w:rsidP="00D25E26">
      <w:pPr>
        <w:rPr>
          <w:sz w:val="22"/>
        </w:rPr>
      </w:pPr>
      <w:r w:rsidRPr="00BF22C5">
        <w:rPr>
          <w:sz w:val="22"/>
        </w:rPr>
        <w:t xml:space="preserve">as by shredding, pulping or burning. </w:t>
      </w:r>
    </w:p>
    <w:p w14:paraId="57768306" w14:textId="77777777" w:rsidR="00D25E26" w:rsidRDefault="00D25E26" w:rsidP="00D25E26">
      <w:pPr>
        <w:rPr>
          <w:sz w:val="22"/>
        </w:rPr>
      </w:pPr>
    </w:p>
    <w:p w14:paraId="19CAA14B" w14:textId="77777777" w:rsidR="005907D9" w:rsidRPr="00BF22C5" w:rsidRDefault="005907D9" w:rsidP="005907D9">
      <w:pPr>
        <w:rPr>
          <w:sz w:val="22"/>
        </w:rPr>
      </w:pPr>
      <w:r w:rsidRPr="00BF22C5">
        <w:rPr>
          <w:sz w:val="22"/>
        </w:rPr>
        <w:t>Although the school will not keep any copy of the certificate, a record will be kept of the following:</w:t>
      </w:r>
    </w:p>
    <w:p w14:paraId="0D9A7093" w14:textId="77777777" w:rsidR="005907D9" w:rsidRPr="008E77E0" w:rsidRDefault="005907D9" w:rsidP="008E77E0">
      <w:pPr>
        <w:pStyle w:val="ListParagraph"/>
        <w:numPr>
          <w:ilvl w:val="0"/>
          <w:numId w:val="23"/>
        </w:numPr>
        <w:rPr>
          <w:sz w:val="22"/>
        </w:rPr>
      </w:pPr>
      <w:r w:rsidRPr="008E77E0">
        <w:rPr>
          <w:sz w:val="22"/>
        </w:rPr>
        <w:t>The date of issue of the certificate</w:t>
      </w:r>
    </w:p>
    <w:p w14:paraId="78DD5EF6" w14:textId="77777777" w:rsidR="005907D9" w:rsidRPr="008E77E0" w:rsidRDefault="005907D9" w:rsidP="008E77E0">
      <w:pPr>
        <w:pStyle w:val="ListParagraph"/>
        <w:numPr>
          <w:ilvl w:val="0"/>
          <w:numId w:val="23"/>
        </w:numPr>
        <w:rPr>
          <w:sz w:val="22"/>
        </w:rPr>
      </w:pPr>
      <w:r w:rsidRPr="008E77E0">
        <w:rPr>
          <w:sz w:val="22"/>
        </w:rPr>
        <w:t>The name of the subject</w:t>
      </w:r>
    </w:p>
    <w:p w14:paraId="5F90FFF9" w14:textId="77777777" w:rsidR="005907D9" w:rsidRPr="008E77E0" w:rsidRDefault="005907D9" w:rsidP="008E77E0">
      <w:pPr>
        <w:pStyle w:val="ListParagraph"/>
        <w:numPr>
          <w:ilvl w:val="0"/>
          <w:numId w:val="23"/>
        </w:numPr>
        <w:rPr>
          <w:sz w:val="22"/>
        </w:rPr>
      </w:pPr>
      <w:r w:rsidRPr="008E77E0">
        <w:rPr>
          <w:sz w:val="22"/>
        </w:rPr>
        <w:t>The type of certificate requested</w:t>
      </w:r>
    </w:p>
    <w:p w14:paraId="58B8CFFE" w14:textId="77777777" w:rsidR="005907D9" w:rsidRPr="008E77E0" w:rsidRDefault="005907D9" w:rsidP="008E77E0">
      <w:pPr>
        <w:pStyle w:val="ListParagraph"/>
        <w:numPr>
          <w:ilvl w:val="0"/>
          <w:numId w:val="23"/>
        </w:numPr>
        <w:rPr>
          <w:sz w:val="22"/>
        </w:rPr>
      </w:pPr>
      <w:r w:rsidRPr="008E77E0">
        <w:rPr>
          <w:sz w:val="22"/>
        </w:rPr>
        <w:t>The position for which it applied to</w:t>
      </w:r>
    </w:p>
    <w:p w14:paraId="451029A0" w14:textId="77777777" w:rsidR="005907D9" w:rsidRPr="008E77E0" w:rsidRDefault="005907D9" w:rsidP="008E77E0">
      <w:pPr>
        <w:pStyle w:val="ListParagraph"/>
        <w:numPr>
          <w:ilvl w:val="0"/>
          <w:numId w:val="23"/>
        </w:numPr>
        <w:rPr>
          <w:sz w:val="22"/>
        </w:rPr>
      </w:pPr>
      <w:r w:rsidRPr="008E77E0">
        <w:rPr>
          <w:sz w:val="22"/>
        </w:rPr>
        <w:t xml:space="preserve">The unique reference </w:t>
      </w:r>
      <w:proofErr w:type="gramStart"/>
      <w:r w:rsidRPr="008E77E0">
        <w:rPr>
          <w:sz w:val="22"/>
        </w:rPr>
        <w:t>number</w:t>
      </w:r>
      <w:proofErr w:type="gramEnd"/>
      <w:r w:rsidRPr="008E77E0">
        <w:rPr>
          <w:sz w:val="22"/>
        </w:rPr>
        <w:t xml:space="preserve"> </w:t>
      </w:r>
    </w:p>
    <w:p w14:paraId="1819BD9D" w14:textId="77777777" w:rsidR="005907D9" w:rsidRPr="00BF22C5" w:rsidRDefault="005907D9" w:rsidP="008E77E0">
      <w:pPr>
        <w:pStyle w:val="List"/>
        <w:numPr>
          <w:ilvl w:val="0"/>
          <w:numId w:val="23"/>
        </w:numPr>
        <w:jc w:val="both"/>
        <w:rPr>
          <w:rFonts w:ascii="Arial" w:hAnsi="Arial" w:cs="Arial"/>
          <w:szCs w:val="22"/>
        </w:rPr>
      </w:pPr>
      <w:r w:rsidRPr="00BF22C5">
        <w:rPr>
          <w:rFonts w:ascii="Arial" w:hAnsi="Arial" w:cs="Arial"/>
          <w:szCs w:val="22"/>
        </w:rPr>
        <w:t>The details of the final recruitment decision</w:t>
      </w:r>
    </w:p>
    <w:p w14:paraId="2E8BE563" w14:textId="2E76FC2D" w:rsidR="002B7CAE" w:rsidRPr="005C5265" w:rsidRDefault="002B7CAE" w:rsidP="0089416D">
      <w:pPr>
        <w:pStyle w:val="Heading1"/>
        <w:ind w:left="0" w:firstLine="0"/>
        <w:rPr>
          <w:color w:val="auto"/>
          <w:sz w:val="24"/>
          <w:szCs w:val="24"/>
        </w:rPr>
      </w:pPr>
      <w:r w:rsidRPr="005C5265">
        <w:rPr>
          <w:color w:val="auto"/>
          <w:sz w:val="24"/>
          <w:szCs w:val="24"/>
        </w:rPr>
        <w:t xml:space="preserve">Monitoring, Evaluation and Policy review </w:t>
      </w:r>
    </w:p>
    <w:p w14:paraId="342B38FA" w14:textId="77777777" w:rsidR="0089416D" w:rsidRDefault="002B7CAE" w:rsidP="00186E56">
      <w:pPr>
        <w:pStyle w:val="TSB-Level1Numbers"/>
        <w:spacing w:after="0"/>
        <w:ind w:left="0" w:firstLine="0"/>
        <w:jc w:val="left"/>
      </w:pPr>
      <w:r>
        <w:t xml:space="preserve">The policy will be promoted and implemented throughout the JMAT schools. </w:t>
      </w:r>
    </w:p>
    <w:p w14:paraId="1832C87C" w14:textId="77777777" w:rsidR="0089416D" w:rsidRDefault="0089416D" w:rsidP="00186E56">
      <w:pPr>
        <w:pStyle w:val="TSB-Level1Numbers"/>
        <w:spacing w:after="0"/>
        <w:ind w:left="0" w:firstLine="0"/>
        <w:jc w:val="left"/>
      </w:pPr>
    </w:p>
    <w:p w14:paraId="0413DA3B" w14:textId="361E3B65" w:rsidR="002B7CAE" w:rsidRPr="00386818" w:rsidRDefault="002B7CAE" w:rsidP="00186E56">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1E1009">
        <w:rPr>
          <w:b/>
        </w:rPr>
        <w:t>Trust Safeguarding Lead</w:t>
      </w:r>
    </w:p>
    <w:p w14:paraId="23FE5490" w14:textId="77777777" w:rsidR="00186E56" w:rsidRDefault="00186E56" w:rsidP="00186E56">
      <w:pPr>
        <w:pStyle w:val="TSB-Level1Numbers"/>
        <w:spacing w:after="0"/>
        <w:ind w:left="0" w:firstLine="0"/>
        <w:jc w:val="left"/>
      </w:pPr>
    </w:p>
    <w:p w14:paraId="08A7C9E0" w14:textId="6AF24E3B" w:rsidR="002B7CAE" w:rsidRDefault="002B7CAE" w:rsidP="00186E56">
      <w:pPr>
        <w:pStyle w:val="TSB-Level1Numbers"/>
        <w:spacing w:after="0"/>
        <w:ind w:left="0" w:firstLine="0"/>
        <w:jc w:val="left"/>
        <w:rPr>
          <w:b/>
        </w:rPr>
      </w:pPr>
      <w:r w:rsidRPr="00841372">
        <w:t xml:space="preserve">The scheduled review date for this policy is </w:t>
      </w:r>
      <w:r>
        <w:rPr>
          <w:b/>
        </w:rPr>
        <w:t xml:space="preserve">September </w:t>
      </w:r>
      <w:r w:rsidR="00E35858">
        <w:rPr>
          <w:b/>
        </w:rPr>
        <w:t>202</w:t>
      </w:r>
      <w:r w:rsidR="00E61A7E">
        <w:rPr>
          <w:b/>
        </w:rPr>
        <w:t>4</w:t>
      </w:r>
      <w:r w:rsidR="00E35858">
        <w:rPr>
          <w:b/>
        </w:rPr>
        <w:t>.</w:t>
      </w:r>
    </w:p>
    <w:p w14:paraId="6F4A113A" w14:textId="77777777" w:rsidR="001E1009" w:rsidRDefault="001E1009" w:rsidP="00186E56">
      <w:pPr>
        <w:pStyle w:val="TSB-Level1Numbers"/>
        <w:spacing w:after="0"/>
        <w:ind w:left="0" w:firstLine="0"/>
        <w:jc w:val="left"/>
        <w:rPr>
          <w:b/>
        </w:rPr>
      </w:pPr>
    </w:p>
    <w:p w14:paraId="7069C063" w14:textId="77777777" w:rsidR="00A3562C" w:rsidRDefault="00A3562C" w:rsidP="0055656C">
      <w:pPr>
        <w:ind w:left="0" w:firstLine="0"/>
        <w:rPr>
          <w:rFonts w:asciiTheme="minorHAnsi" w:hAnsiTheme="minorHAnsi" w:cstheme="minorHAnsi"/>
          <w:b/>
          <w:color w:val="0070C0"/>
          <w:sz w:val="28"/>
          <w:szCs w:val="28"/>
        </w:rPr>
      </w:pPr>
    </w:p>
    <w:p w14:paraId="2AF84A2A" w14:textId="5957F057" w:rsidR="00A3562C" w:rsidRDefault="00A3562C" w:rsidP="0055656C">
      <w:pPr>
        <w:ind w:left="0" w:firstLine="0"/>
        <w:rPr>
          <w:rFonts w:asciiTheme="minorHAnsi" w:hAnsiTheme="minorHAnsi" w:cstheme="minorHAnsi"/>
          <w:b/>
          <w:color w:val="0070C0"/>
          <w:sz w:val="28"/>
          <w:szCs w:val="28"/>
        </w:rPr>
      </w:pPr>
    </w:p>
    <w:p w14:paraId="1DAC2A3A" w14:textId="47DE6249" w:rsidR="00E22245" w:rsidRDefault="00E22245" w:rsidP="0055656C">
      <w:pPr>
        <w:ind w:left="0" w:firstLine="0"/>
        <w:rPr>
          <w:rFonts w:asciiTheme="minorHAnsi" w:hAnsiTheme="minorHAnsi" w:cstheme="minorHAnsi"/>
          <w:b/>
          <w:color w:val="0070C0"/>
          <w:sz w:val="28"/>
          <w:szCs w:val="28"/>
        </w:rPr>
      </w:pPr>
    </w:p>
    <w:p w14:paraId="396D6675" w14:textId="35006B79" w:rsidR="00E61A7E" w:rsidRDefault="00E61A7E" w:rsidP="0055656C">
      <w:pPr>
        <w:ind w:left="0" w:firstLine="0"/>
        <w:rPr>
          <w:rFonts w:asciiTheme="minorHAnsi" w:hAnsiTheme="minorHAnsi" w:cstheme="minorHAnsi"/>
          <w:b/>
          <w:color w:val="0070C0"/>
          <w:sz w:val="28"/>
          <w:szCs w:val="28"/>
        </w:rPr>
      </w:pPr>
    </w:p>
    <w:p w14:paraId="6C27DA0B" w14:textId="4FE4D713" w:rsidR="00E61A7E" w:rsidRDefault="00E61A7E" w:rsidP="0055656C">
      <w:pPr>
        <w:ind w:left="0" w:firstLine="0"/>
        <w:rPr>
          <w:rFonts w:asciiTheme="minorHAnsi" w:hAnsiTheme="minorHAnsi" w:cstheme="minorHAnsi"/>
          <w:b/>
          <w:color w:val="0070C0"/>
          <w:sz w:val="28"/>
          <w:szCs w:val="28"/>
        </w:rPr>
      </w:pPr>
    </w:p>
    <w:p w14:paraId="191BD024" w14:textId="5B0CBF8E" w:rsidR="00E61A7E" w:rsidRDefault="00E61A7E" w:rsidP="0055656C">
      <w:pPr>
        <w:ind w:left="0" w:firstLine="0"/>
        <w:rPr>
          <w:rFonts w:asciiTheme="minorHAnsi" w:hAnsiTheme="minorHAnsi" w:cstheme="minorHAnsi"/>
          <w:b/>
          <w:color w:val="0070C0"/>
          <w:sz w:val="28"/>
          <w:szCs w:val="28"/>
        </w:rPr>
      </w:pPr>
    </w:p>
    <w:p w14:paraId="131D998F" w14:textId="7198B6CC" w:rsidR="00E61A7E" w:rsidRDefault="00E61A7E" w:rsidP="0055656C">
      <w:pPr>
        <w:ind w:left="0" w:firstLine="0"/>
        <w:rPr>
          <w:rFonts w:asciiTheme="minorHAnsi" w:hAnsiTheme="minorHAnsi" w:cstheme="minorHAnsi"/>
          <w:b/>
          <w:color w:val="0070C0"/>
          <w:sz w:val="28"/>
          <w:szCs w:val="28"/>
        </w:rPr>
      </w:pPr>
    </w:p>
    <w:p w14:paraId="0AA9A4A0" w14:textId="77777777" w:rsidR="00E61A7E" w:rsidRDefault="00E61A7E" w:rsidP="0055656C">
      <w:pPr>
        <w:ind w:left="0" w:firstLine="0"/>
        <w:rPr>
          <w:rFonts w:asciiTheme="minorHAnsi" w:hAnsiTheme="minorHAnsi" w:cstheme="minorHAnsi"/>
          <w:b/>
          <w:color w:val="0070C0"/>
          <w:sz w:val="28"/>
          <w:szCs w:val="28"/>
        </w:rPr>
      </w:pPr>
    </w:p>
    <w:p w14:paraId="47955C5C" w14:textId="48050BF7" w:rsidR="00E61A7E" w:rsidRDefault="00E61A7E" w:rsidP="0055656C">
      <w:pPr>
        <w:ind w:left="0" w:firstLine="0"/>
        <w:rPr>
          <w:rFonts w:asciiTheme="minorHAnsi" w:hAnsiTheme="minorHAnsi" w:cstheme="minorHAnsi"/>
          <w:b/>
          <w:color w:val="0070C0"/>
          <w:sz w:val="28"/>
          <w:szCs w:val="28"/>
        </w:rPr>
      </w:pPr>
    </w:p>
    <w:p w14:paraId="04A8D4B5" w14:textId="5BF4CC4A" w:rsidR="00E61A7E" w:rsidRDefault="00E61A7E" w:rsidP="0055656C">
      <w:pPr>
        <w:ind w:left="0" w:firstLine="0"/>
        <w:rPr>
          <w:rFonts w:asciiTheme="minorHAnsi" w:hAnsiTheme="minorHAnsi" w:cstheme="minorHAnsi"/>
          <w:b/>
          <w:color w:val="0070C0"/>
          <w:sz w:val="28"/>
          <w:szCs w:val="28"/>
        </w:rPr>
      </w:pPr>
    </w:p>
    <w:p w14:paraId="594E16FC" w14:textId="23D4B52A" w:rsidR="00E61A7E" w:rsidRDefault="00E61A7E" w:rsidP="0055656C">
      <w:pPr>
        <w:ind w:left="0" w:firstLine="0"/>
        <w:rPr>
          <w:rFonts w:asciiTheme="minorHAnsi" w:hAnsiTheme="minorHAnsi" w:cstheme="minorHAnsi"/>
          <w:b/>
          <w:color w:val="0070C0"/>
          <w:sz w:val="28"/>
          <w:szCs w:val="28"/>
        </w:rPr>
      </w:pPr>
    </w:p>
    <w:p w14:paraId="3236CA26" w14:textId="77777777" w:rsidR="00E61A7E" w:rsidRDefault="00E61A7E" w:rsidP="0055656C">
      <w:pPr>
        <w:ind w:left="0" w:firstLine="0"/>
        <w:rPr>
          <w:rFonts w:asciiTheme="minorHAnsi" w:hAnsiTheme="minorHAnsi" w:cstheme="minorHAnsi"/>
          <w:b/>
          <w:color w:val="0070C0"/>
          <w:sz w:val="28"/>
          <w:szCs w:val="28"/>
        </w:rPr>
      </w:pPr>
    </w:p>
    <w:p w14:paraId="5BF6BA24" w14:textId="77777777" w:rsidR="00E22245" w:rsidRDefault="00E22245" w:rsidP="0055656C">
      <w:pPr>
        <w:ind w:left="0" w:firstLine="0"/>
        <w:rPr>
          <w:rFonts w:asciiTheme="minorHAnsi" w:hAnsiTheme="minorHAnsi" w:cstheme="minorHAnsi"/>
          <w:b/>
          <w:color w:val="0070C0"/>
          <w:sz w:val="28"/>
          <w:szCs w:val="28"/>
        </w:rPr>
      </w:pPr>
    </w:p>
    <w:p w14:paraId="56E7EB35" w14:textId="7AF5EEFD" w:rsidR="00806825" w:rsidRPr="00E61A7E" w:rsidRDefault="00563A99" w:rsidP="0055656C">
      <w:pPr>
        <w:ind w:left="0" w:firstLine="0"/>
        <w:rPr>
          <w:b/>
          <w:bCs/>
          <w:noProof/>
          <w:color w:val="0070C0"/>
        </w:rPr>
      </w:pPr>
      <w:r>
        <w:rPr>
          <w:noProof/>
        </w:rPr>
        <w:drawing>
          <wp:anchor distT="0" distB="0" distL="114300" distR="114300" simplePos="0" relativeHeight="251663360" behindDoc="1" locked="0" layoutInCell="1" allowOverlap="1" wp14:anchorId="22F60228" wp14:editId="1D58F267">
            <wp:simplePos x="0" y="0"/>
            <wp:positionH relativeFrom="margin">
              <wp:posOffset>1828800</wp:posOffset>
            </wp:positionH>
            <wp:positionV relativeFrom="paragraph">
              <wp:posOffset>-276225</wp:posOffset>
            </wp:positionV>
            <wp:extent cx="291465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26" w:rsidRPr="00D25E26">
        <w:rPr>
          <w:b/>
          <w:bCs/>
          <w:noProof/>
          <w:color w:val="0070C0"/>
        </w:rPr>
        <w:t xml:space="preserve">APPENDIX </w:t>
      </w:r>
      <w:r w:rsidR="00B07C33">
        <w:rPr>
          <w:b/>
          <w:bCs/>
          <w:noProof/>
          <w:color w:val="0070C0"/>
        </w:rPr>
        <w:t>1</w:t>
      </w:r>
    </w:p>
    <w:p w14:paraId="1A372A52" w14:textId="54625B34" w:rsidR="00540C0D" w:rsidRDefault="00540C0D" w:rsidP="00712E54">
      <w:pPr>
        <w:rPr>
          <w:sz w:val="22"/>
        </w:rPr>
      </w:pPr>
    </w:p>
    <w:p w14:paraId="515F4C00" w14:textId="77777777" w:rsidR="00540C0D" w:rsidRPr="00540C0D" w:rsidRDefault="00540C0D" w:rsidP="00540C0D">
      <w:pPr>
        <w:rPr>
          <w:sz w:val="22"/>
        </w:rPr>
      </w:pPr>
    </w:p>
    <w:p w14:paraId="4FF38F64" w14:textId="77777777" w:rsidR="00540C0D" w:rsidRPr="00540C0D" w:rsidRDefault="00540C0D" w:rsidP="00540C0D">
      <w:pPr>
        <w:rPr>
          <w:sz w:val="22"/>
        </w:rPr>
      </w:pPr>
    </w:p>
    <w:p w14:paraId="49AF2EFC" w14:textId="0A2523E6" w:rsidR="00540C0D" w:rsidRPr="00C42DAD" w:rsidRDefault="00540C0D" w:rsidP="00563A99">
      <w:pPr>
        <w:tabs>
          <w:tab w:val="left" w:pos="975"/>
        </w:tabs>
        <w:ind w:left="0" w:firstLine="0"/>
        <w:jc w:val="center"/>
        <w:rPr>
          <w:b/>
          <w:sz w:val="32"/>
          <w:szCs w:val="32"/>
        </w:rPr>
      </w:pPr>
      <w:r w:rsidRPr="00C42DAD">
        <w:rPr>
          <w:b/>
          <w:sz w:val="32"/>
          <w:szCs w:val="32"/>
        </w:rPr>
        <w:t xml:space="preserve">DISCLOSURE OF CRIMINAL RECORDS </w:t>
      </w:r>
      <w:r w:rsidR="00563A99">
        <w:rPr>
          <w:b/>
          <w:sz w:val="32"/>
          <w:szCs w:val="32"/>
        </w:rPr>
        <w:t>PRE-EMPLOYMENT/DBS</w:t>
      </w:r>
    </w:p>
    <w:p w14:paraId="60AA67B1" w14:textId="77777777" w:rsidR="00540C0D" w:rsidRDefault="00540C0D" w:rsidP="00540C0D">
      <w:pPr>
        <w:tabs>
          <w:tab w:val="left" w:pos="975"/>
        </w:tabs>
        <w:jc w:val="center"/>
        <w:rPr>
          <w:sz w:val="28"/>
          <w:szCs w:val="28"/>
        </w:rPr>
      </w:pPr>
      <w:r w:rsidRPr="00C42DAD">
        <w:rPr>
          <w:sz w:val="28"/>
          <w:szCs w:val="28"/>
        </w:rPr>
        <w:t>RECORD OF DISCUSSION AND RISK ASSESSMENT</w:t>
      </w:r>
    </w:p>
    <w:p w14:paraId="0458CB98" w14:textId="77777777" w:rsidR="00540C0D" w:rsidRDefault="00540C0D" w:rsidP="00540C0D">
      <w:pPr>
        <w:tabs>
          <w:tab w:val="left" w:pos="975"/>
        </w:tabs>
        <w:jc w:val="center"/>
        <w:rPr>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540C0D" w:rsidRPr="00186FEB" w14:paraId="7D133484" w14:textId="77777777" w:rsidTr="00374E81">
        <w:tc>
          <w:tcPr>
            <w:tcW w:w="4957" w:type="dxa"/>
            <w:shd w:val="clear" w:color="auto" w:fill="D9D9D9" w:themeFill="background1" w:themeFillShade="D9"/>
            <w:vAlign w:val="center"/>
          </w:tcPr>
          <w:p w14:paraId="5D8734F9" w14:textId="77777777" w:rsidR="00540C0D" w:rsidRPr="0062053A" w:rsidRDefault="00540C0D" w:rsidP="00374E81">
            <w:pPr>
              <w:pStyle w:val="Default"/>
              <w:spacing w:before="60" w:after="60"/>
              <w:rPr>
                <w:b/>
                <w:color w:val="auto"/>
                <w:sz w:val="22"/>
              </w:rPr>
            </w:pPr>
            <w:r w:rsidRPr="0062053A">
              <w:rPr>
                <w:b/>
                <w:color w:val="auto"/>
                <w:sz w:val="22"/>
              </w:rPr>
              <w:t xml:space="preserve">Name of school </w:t>
            </w:r>
          </w:p>
        </w:tc>
        <w:tc>
          <w:tcPr>
            <w:tcW w:w="5670" w:type="dxa"/>
            <w:shd w:val="clear" w:color="auto" w:fill="auto"/>
          </w:tcPr>
          <w:p w14:paraId="27081B7C" w14:textId="77777777" w:rsidR="00540C0D" w:rsidRPr="0062053A" w:rsidRDefault="00540C0D" w:rsidP="00374E81">
            <w:pPr>
              <w:autoSpaceDE w:val="0"/>
              <w:autoSpaceDN w:val="0"/>
              <w:adjustRightInd w:val="0"/>
              <w:spacing w:before="60" w:after="60"/>
              <w:rPr>
                <w:sz w:val="23"/>
                <w:szCs w:val="23"/>
              </w:rPr>
            </w:pPr>
          </w:p>
        </w:tc>
      </w:tr>
      <w:tr w:rsidR="00540C0D" w:rsidRPr="00186FEB" w14:paraId="59BF7F8F" w14:textId="77777777" w:rsidTr="00374E81">
        <w:tc>
          <w:tcPr>
            <w:tcW w:w="4957" w:type="dxa"/>
            <w:shd w:val="clear" w:color="auto" w:fill="D9D9D9" w:themeFill="background1" w:themeFillShade="D9"/>
            <w:vAlign w:val="center"/>
          </w:tcPr>
          <w:p w14:paraId="64D2AF4D" w14:textId="77777777" w:rsidR="00540C0D" w:rsidRPr="0062053A" w:rsidRDefault="00540C0D" w:rsidP="00374E81">
            <w:pPr>
              <w:pStyle w:val="Default"/>
              <w:spacing w:before="60" w:after="60"/>
              <w:rPr>
                <w:b/>
                <w:color w:val="auto"/>
                <w:sz w:val="22"/>
              </w:rPr>
            </w:pPr>
            <w:r w:rsidRPr="0062053A">
              <w:rPr>
                <w:b/>
                <w:color w:val="auto"/>
                <w:sz w:val="22"/>
              </w:rPr>
              <w:t>Name of person completing risk assessment</w:t>
            </w:r>
          </w:p>
        </w:tc>
        <w:tc>
          <w:tcPr>
            <w:tcW w:w="5670" w:type="dxa"/>
            <w:shd w:val="clear" w:color="auto" w:fill="auto"/>
          </w:tcPr>
          <w:p w14:paraId="019C06DA" w14:textId="77777777" w:rsidR="00540C0D" w:rsidRPr="0062053A" w:rsidRDefault="00540C0D" w:rsidP="00374E81">
            <w:pPr>
              <w:autoSpaceDE w:val="0"/>
              <w:autoSpaceDN w:val="0"/>
              <w:adjustRightInd w:val="0"/>
              <w:spacing w:before="60" w:after="60"/>
              <w:rPr>
                <w:sz w:val="23"/>
                <w:szCs w:val="23"/>
              </w:rPr>
            </w:pPr>
          </w:p>
        </w:tc>
      </w:tr>
    </w:tbl>
    <w:p w14:paraId="228D6ACB" w14:textId="77777777" w:rsidR="00540C0D" w:rsidRDefault="00540C0D" w:rsidP="00540C0D">
      <w:pPr>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540C0D" w:rsidRPr="00AA799B" w14:paraId="7F2253AF" w14:textId="77777777" w:rsidTr="00374E81">
        <w:tc>
          <w:tcPr>
            <w:tcW w:w="10627" w:type="dxa"/>
            <w:shd w:val="clear" w:color="auto" w:fill="D9D9D9" w:themeFill="background1" w:themeFillShade="D9"/>
          </w:tcPr>
          <w:p w14:paraId="2646A485" w14:textId="77777777" w:rsidR="00540C0D" w:rsidRPr="00C42DAD" w:rsidRDefault="00540C0D" w:rsidP="00374E81">
            <w:pPr>
              <w:spacing w:before="60" w:after="60"/>
              <w:rPr>
                <w:b/>
              </w:rPr>
            </w:pPr>
            <w:r w:rsidRPr="00C42DAD">
              <w:rPr>
                <w:b/>
              </w:rPr>
              <w:t>Employee personal details</w:t>
            </w:r>
          </w:p>
        </w:tc>
      </w:tr>
      <w:tr w:rsidR="00540C0D" w:rsidRPr="00AA799B" w14:paraId="629BB2B5" w14:textId="77777777" w:rsidTr="00374E81">
        <w:tc>
          <w:tcPr>
            <w:tcW w:w="10627" w:type="dxa"/>
            <w:shd w:val="clear" w:color="auto" w:fill="auto"/>
          </w:tcPr>
          <w:p w14:paraId="62F16AD1" w14:textId="77777777" w:rsidR="00540C0D" w:rsidRPr="00C42DAD" w:rsidRDefault="00540C0D" w:rsidP="00374E81">
            <w:pPr>
              <w:spacing w:before="120" w:after="60"/>
              <w:rPr>
                <w:b/>
              </w:rPr>
            </w:pPr>
            <w:r w:rsidRPr="00C42DAD">
              <w:rPr>
                <w:b/>
              </w:rPr>
              <w:t xml:space="preserve">Mr </w:t>
            </w:r>
            <w:r w:rsidRPr="00C42DAD">
              <w:rPr>
                <w:b/>
              </w:rPr>
              <w:fldChar w:fldCharType="begin">
                <w:ffData>
                  <w:name w:val="Check1"/>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Mrs </w:t>
            </w:r>
            <w:r w:rsidRPr="00C42DAD">
              <w:rPr>
                <w:b/>
              </w:rPr>
              <w:fldChar w:fldCharType="begin">
                <w:ffData>
                  <w:name w:val="Check2"/>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Miss </w:t>
            </w:r>
            <w:r w:rsidRPr="00C42DAD">
              <w:rPr>
                <w:b/>
              </w:rPr>
              <w:fldChar w:fldCharType="begin">
                <w:ffData>
                  <w:name w:val="Check3"/>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Ms </w:t>
            </w:r>
            <w:r w:rsidRPr="00C42DAD">
              <w:rPr>
                <w:b/>
              </w:rPr>
              <w:fldChar w:fldCharType="begin">
                <w:ffData>
                  <w:name w:val="Check4"/>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Other: </w:t>
            </w:r>
            <w:r w:rsidRPr="00C42DAD">
              <w:rPr>
                <w:b/>
              </w:rPr>
              <w:fldChar w:fldCharType="begin">
                <w:ffData>
                  <w:name w:val="Check5"/>
                  <w:enabled/>
                  <w:calcOnExit w:val="0"/>
                  <w:checkBox>
                    <w:sizeAuto/>
                    <w:default w:val="0"/>
                  </w:checkBox>
                </w:ffData>
              </w:fldChar>
            </w:r>
            <w:bookmarkStart w:id="4" w:name="Check5"/>
            <w:r w:rsidRPr="00C42DAD">
              <w:rPr>
                <w:b/>
              </w:rPr>
              <w:instrText xml:space="preserve"> FORMCHECKBOX </w:instrText>
            </w:r>
            <w:r w:rsidR="00E84295">
              <w:rPr>
                <w:b/>
              </w:rPr>
            </w:r>
            <w:r w:rsidR="00E84295">
              <w:rPr>
                <w:b/>
              </w:rPr>
              <w:fldChar w:fldCharType="separate"/>
            </w:r>
            <w:r w:rsidRPr="00C42DAD">
              <w:rPr>
                <w:b/>
              </w:rPr>
              <w:fldChar w:fldCharType="end"/>
            </w:r>
            <w:bookmarkEnd w:id="4"/>
          </w:p>
        </w:tc>
      </w:tr>
      <w:tr w:rsidR="00540C0D" w:rsidRPr="00AA799B" w14:paraId="18BCFC8D" w14:textId="77777777" w:rsidTr="00374E81">
        <w:tc>
          <w:tcPr>
            <w:tcW w:w="10627" w:type="dxa"/>
          </w:tcPr>
          <w:p w14:paraId="0A23C158" w14:textId="77777777" w:rsidR="00540C0D" w:rsidRPr="00C42DAD" w:rsidRDefault="00540C0D" w:rsidP="00374E81">
            <w:pPr>
              <w:spacing w:before="120" w:after="60"/>
              <w:rPr>
                <w:b/>
              </w:rPr>
            </w:pPr>
            <w:r w:rsidRPr="00C42DAD">
              <w:rPr>
                <w:b/>
              </w:rPr>
              <w:t>Full n</w:t>
            </w:r>
            <w:r>
              <w:rPr>
                <w:b/>
              </w:rPr>
              <w:t>ame:</w:t>
            </w:r>
          </w:p>
        </w:tc>
      </w:tr>
      <w:tr w:rsidR="00540C0D" w:rsidRPr="00AA799B" w14:paraId="744E8E10" w14:textId="77777777" w:rsidTr="00374E81">
        <w:tc>
          <w:tcPr>
            <w:tcW w:w="10627" w:type="dxa"/>
          </w:tcPr>
          <w:p w14:paraId="25316DD0" w14:textId="77777777" w:rsidR="00540C0D" w:rsidRPr="00C42DAD" w:rsidRDefault="00540C0D" w:rsidP="00374E81">
            <w:pPr>
              <w:spacing w:before="120" w:after="60"/>
              <w:rPr>
                <w:b/>
              </w:rPr>
            </w:pPr>
            <w:r w:rsidRPr="00C42DAD">
              <w:rPr>
                <w:b/>
                <w:bCs/>
              </w:rPr>
              <w:t xml:space="preserve">Position </w:t>
            </w:r>
            <w:r>
              <w:rPr>
                <w:b/>
                <w:bCs/>
              </w:rPr>
              <w:t>held/</w:t>
            </w:r>
            <w:r w:rsidRPr="00C42DAD">
              <w:rPr>
                <w:b/>
                <w:bCs/>
              </w:rPr>
              <w:t>applied for</w:t>
            </w:r>
            <w:r w:rsidRPr="00C42DAD">
              <w:t xml:space="preserve">: </w:t>
            </w:r>
          </w:p>
        </w:tc>
      </w:tr>
      <w:tr w:rsidR="00540C0D" w:rsidRPr="00AA799B" w14:paraId="7C63CA94" w14:textId="77777777" w:rsidTr="00374E81">
        <w:tc>
          <w:tcPr>
            <w:tcW w:w="10627" w:type="dxa"/>
          </w:tcPr>
          <w:p w14:paraId="04AD0349" w14:textId="77777777" w:rsidR="00540C0D" w:rsidRPr="00C42DAD" w:rsidRDefault="00540C0D" w:rsidP="00374E81">
            <w:pPr>
              <w:spacing w:before="120" w:after="60"/>
              <w:rPr>
                <w:b/>
              </w:rPr>
            </w:pPr>
            <w:r w:rsidRPr="00C42DAD">
              <w:rPr>
                <w:b/>
                <w:bCs/>
              </w:rPr>
              <w:t xml:space="preserve">Date of risk assessment: </w:t>
            </w:r>
          </w:p>
        </w:tc>
      </w:tr>
    </w:tbl>
    <w:p w14:paraId="1B5F7F69" w14:textId="77777777" w:rsidR="00540C0D" w:rsidRDefault="00540C0D" w:rsidP="00540C0D">
      <w:pPr>
        <w:jc w:val="both"/>
      </w:pPr>
      <w:r w:rsidRPr="00A255F6">
        <w:rPr>
          <w:b/>
        </w:rPr>
        <w:t>Please note -</w:t>
      </w:r>
      <w:r w:rsidRPr="00A255F6">
        <w:t xml:space="preserve"> the information obtained from this risk assessment process</w:t>
      </w:r>
      <w:r>
        <w:t xml:space="preserve"> will form the main basis</w:t>
      </w:r>
    </w:p>
    <w:p w14:paraId="39A7AB7F" w14:textId="77777777" w:rsidR="00E35858" w:rsidRDefault="00540C0D" w:rsidP="00540C0D">
      <w:pPr>
        <w:jc w:val="both"/>
      </w:pPr>
      <w:r w:rsidRPr="00A255F6">
        <w:t xml:space="preserve">for deciding whether proposed employment continues/is granted; therefore, it is in the best </w:t>
      </w:r>
    </w:p>
    <w:p w14:paraId="706B047F" w14:textId="77777777" w:rsidR="00E35858" w:rsidRDefault="00540C0D" w:rsidP="00540C0D">
      <w:pPr>
        <w:jc w:val="both"/>
      </w:pPr>
      <w:r w:rsidRPr="00A255F6">
        <w:t xml:space="preserve">interests of all parties (both the applicant and manager/headteacher) that the risk assessment </w:t>
      </w:r>
    </w:p>
    <w:p w14:paraId="5498626A" w14:textId="77777777" w:rsidR="00540C0D" w:rsidRDefault="00540C0D" w:rsidP="00540C0D">
      <w:pPr>
        <w:jc w:val="both"/>
        <w:rPr>
          <w:szCs w:val="24"/>
        </w:rPr>
      </w:pPr>
      <w:r w:rsidRPr="00A255F6">
        <w:t>form is completed in full and that a full account is given of any matters which have been disclosed</w:t>
      </w:r>
      <w:r w:rsidRPr="00FD7AA2">
        <w:rPr>
          <w:szCs w:val="24"/>
        </w:rPr>
        <w:t xml:space="preserve">. </w:t>
      </w:r>
    </w:p>
    <w:p w14:paraId="75045419" w14:textId="77777777" w:rsidR="00540C0D" w:rsidRDefault="00540C0D" w:rsidP="00540C0D">
      <w:pPr>
        <w:jc w:val="both"/>
        <w:rPr>
          <w:szCs w:val="24"/>
        </w:rPr>
      </w:pPr>
      <w:r w:rsidRPr="00FD7AA2">
        <w:rPr>
          <w:szCs w:val="24"/>
        </w:rPr>
        <w:t xml:space="preserve"> </w:t>
      </w:r>
    </w:p>
    <w:tbl>
      <w:tblPr>
        <w:tblW w:w="10632" w:type="dxa"/>
        <w:tblInd w:w="-10" w:type="dxa"/>
        <w:tblLook w:val="0000" w:firstRow="0" w:lastRow="0" w:firstColumn="0" w:lastColumn="0" w:noHBand="0" w:noVBand="0"/>
      </w:tblPr>
      <w:tblGrid>
        <w:gridCol w:w="2818"/>
        <w:gridCol w:w="2169"/>
        <w:gridCol w:w="5645"/>
      </w:tblGrid>
      <w:tr w:rsidR="00540C0D" w:rsidRPr="00AA799B" w14:paraId="70635F49" w14:textId="77777777" w:rsidTr="00374E81">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21B29E2" w14:textId="77777777" w:rsidR="00540C0D" w:rsidRPr="00A255F6" w:rsidRDefault="00540C0D" w:rsidP="00374E81">
            <w:pPr>
              <w:jc w:val="center"/>
              <w:rPr>
                <w:b/>
                <w:bCs/>
                <w:szCs w:val="24"/>
              </w:rPr>
            </w:pPr>
            <w:r w:rsidRPr="00A255F6">
              <w:rPr>
                <w:b/>
                <w:bCs/>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722A509" w14:textId="77777777" w:rsidR="00540C0D" w:rsidRPr="00A255F6" w:rsidRDefault="00540C0D" w:rsidP="00374E81">
            <w:pPr>
              <w:jc w:val="center"/>
              <w:rPr>
                <w:b/>
                <w:bCs/>
                <w:szCs w:val="24"/>
              </w:rPr>
            </w:pPr>
            <w:r w:rsidRPr="00A255F6">
              <w:rPr>
                <w:b/>
                <w:bCs/>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7220D41" w14:textId="77777777" w:rsidR="00540C0D" w:rsidRPr="00A255F6" w:rsidRDefault="00540C0D" w:rsidP="00374E81">
            <w:pPr>
              <w:jc w:val="center"/>
              <w:rPr>
                <w:b/>
                <w:bCs/>
                <w:szCs w:val="24"/>
              </w:rPr>
            </w:pPr>
            <w:r w:rsidRPr="00A255F6">
              <w:rPr>
                <w:b/>
                <w:bCs/>
                <w:szCs w:val="24"/>
              </w:rPr>
              <w:t>Comments</w:t>
            </w:r>
          </w:p>
        </w:tc>
      </w:tr>
      <w:tr w:rsidR="00540C0D" w:rsidRPr="00A255F6" w14:paraId="45CA362B"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F4B6A48" w14:textId="77777777" w:rsidR="00540C0D" w:rsidRDefault="00540C0D" w:rsidP="00374E81">
            <w:pPr>
              <w:rPr>
                <w:szCs w:val="24"/>
              </w:rPr>
            </w:pPr>
            <w:r>
              <w:rPr>
                <w:szCs w:val="24"/>
              </w:rPr>
              <w:t>Did the applicant</w:t>
            </w:r>
          </w:p>
          <w:p w14:paraId="7B39223F" w14:textId="77777777" w:rsidR="00540C0D" w:rsidRDefault="00540C0D" w:rsidP="00374E81">
            <w:pPr>
              <w:rPr>
                <w:szCs w:val="24"/>
              </w:rPr>
            </w:pPr>
            <w:r w:rsidRPr="00A255F6">
              <w:rPr>
                <w:szCs w:val="24"/>
              </w:rPr>
              <w:t xml:space="preserve">declare the matters on </w:t>
            </w:r>
          </w:p>
          <w:p w14:paraId="59E3BFC6" w14:textId="77777777" w:rsidR="00540C0D" w:rsidRDefault="00540C0D" w:rsidP="00374E81">
            <w:pPr>
              <w:rPr>
                <w:szCs w:val="24"/>
              </w:rPr>
            </w:pPr>
            <w:r w:rsidRPr="00A255F6">
              <w:rPr>
                <w:szCs w:val="24"/>
              </w:rPr>
              <w:t xml:space="preserve">the DBS disclosure </w:t>
            </w:r>
          </w:p>
          <w:p w14:paraId="1140F68F" w14:textId="77777777" w:rsidR="00540C0D" w:rsidRDefault="00540C0D" w:rsidP="00374E81">
            <w:pPr>
              <w:rPr>
                <w:szCs w:val="24"/>
              </w:rPr>
            </w:pPr>
            <w:r w:rsidRPr="00A255F6">
              <w:rPr>
                <w:szCs w:val="24"/>
              </w:rPr>
              <w:t xml:space="preserve">application form and/or </w:t>
            </w:r>
          </w:p>
          <w:p w14:paraId="043F8772" w14:textId="77777777" w:rsidR="00540C0D" w:rsidRPr="00A255F6" w:rsidRDefault="00540C0D" w:rsidP="00374E81">
            <w:pPr>
              <w:rPr>
                <w:b/>
                <w:bCs/>
                <w:szCs w:val="24"/>
              </w:rPr>
            </w:pPr>
            <w:r w:rsidRPr="00A255F6">
              <w:rPr>
                <w:szCs w:val="24"/>
              </w:rPr>
              <w:t xml:space="preserve">the application </w:t>
            </w:r>
            <w:proofErr w:type="gramStart"/>
            <w:r w:rsidRPr="00A255F6">
              <w:rPr>
                <w:szCs w:val="24"/>
              </w:rPr>
              <w:t>form</w:t>
            </w:r>
            <w:proofErr w:type="gramEnd"/>
            <w:r w:rsidRPr="00A255F6">
              <w:rPr>
                <w:szCs w:val="24"/>
              </w:rPr>
              <w:t>?</w:t>
            </w:r>
          </w:p>
        </w:tc>
        <w:tc>
          <w:tcPr>
            <w:tcW w:w="2169" w:type="dxa"/>
            <w:tcBorders>
              <w:top w:val="single" w:sz="8" w:space="0" w:color="000000"/>
              <w:left w:val="single" w:sz="8" w:space="0" w:color="000000"/>
              <w:bottom w:val="single" w:sz="8" w:space="0" w:color="000000"/>
              <w:right w:val="single" w:sz="8" w:space="0" w:color="000000"/>
            </w:tcBorders>
            <w:vAlign w:val="center"/>
          </w:tcPr>
          <w:p w14:paraId="143BDC6F"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578454C1" w14:textId="77777777" w:rsidR="00540C0D" w:rsidRPr="00A255F6" w:rsidRDefault="00540C0D" w:rsidP="00374E81">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0AB4666E" w14:textId="77777777" w:rsidR="00540C0D" w:rsidRPr="00A255F6" w:rsidRDefault="00540C0D" w:rsidP="00374E81">
            <w:pPr>
              <w:pStyle w:val="Default"/>
              <w:spacing w:before="120"/>
              <w:rPr>
                <w:b/>
                <w:bCs/>
              </w:rPr>
            </w:pPr>
          </w:p>
        </w:tc>
      </w:tr>
      <w:tr w:rsidR="00563A99" w:rsidRPr="00A255F6" w14:paraId="394B147B"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0D79964" w14:textId="77777777" w:rsidR="00563A99" w:rsidRDefault="00563A99" w:rsidP="00374E81">
            <w:pPr>
              <w:rPr>
                <w:szCs w:val="24"/>
              </w:rPr>
            </w:pPr>
            <w:r>
              <w:rPr>
                <w:szCs w:val="24"/>
              </w:rPr>
              <w:t xml:space="preserve">Did the staff member </w:t>
            </w:r>
          </w:p>
          <w:p w14:paraId="61E84586" w14:textId="77777777" w:rsidR="00563A99" w:rsidRDefault="00563A99" w:rsidP="00374E81">
            <w:pPr>
              <w:rPr>
                <w:szCs w:val="24"/>
              </w:rPr>
            </w:pPr>
            <w:r>
              <w:rPr>
                <w:szCs w:val="24"/>
              </w:rPr>
              <w:t xml:space="preserve">take appropriate advice </w:t>
            </w:r>
          </w:p>
          <w:p w14:paraId="329CF63E" w14:textId="77777777" w:rsidR="00563A99" w:rsidRDefault="00563A99" w:rsidP="00374E81">
            <w:pPr>
              <w:rPr>
                <w:szCs w:val="24"/>
              </w:rPr>
            </w:pPr>
            <w:r>
              <w:rPr>
                <w:szCs w:val="24"/>
              </w:rPr>
              <w:t xml:space="preserve">about disclosing the </w:t>
            </w:r>
          </w:p>
          <w:p w14:paraId="6350875A" w14:textId="77777777" w:rsidR="00563A99" w:rsidRDefault="00563A99" w:rsidP="00374E81">
            <w:pPr>
              <w:rPr>
                <w:szCs w:val="24"/>
              </w:rPr>
            </w:pPr>
            <w:r>
              <w:rPr>
                <w:szCs w:val="24"/>
              </w:rPr>
              <w:t xml:space="preserve">criminal offence? E.g. </w:t>
            </w:r>
          </w:p>
          <w:p w14:paraId="6445BDBF" w14:textId="4A9F7B78" w:rsidR="00563A99" w:rsidRDefault="00563A99" w:rsidP="00374E81">
            <w:pPr>
              <w:rPr>
                <w:szCs w:val="24"/>
              </w:rPr>
            </w:pPr>
            <w:r>
              <w:rPr>
                <w:szCs w:val="24"/>
              </w:rPr>
              <w:t xml:space="preserve">from </w:t>
            </w:r>
            <w:proofErr w:type="spellStart"/>
            <w:r>
              <w:rPr>
                <w:szCs w:val="24"/>
              </w:rPr>
              <w:t>Nacro</w:t>
            </w:r>
            <w:proofErr w:type="spellEnd"/>
            <w:r>
              <w:rPr>
                <w:szCs w:val="24"/>
              </w:rPr>
              <w:t>, Unlock, etc</w:t>
            </w:r>
          </w:p>
        </w:tc>
        <w:tc>
          <w:tcPr>
            <w:tcW w:w="2169" w:type="dxa"/>
            <w:tcBorders>
              <w:top w:val="single" w:sz="8" w:space="0" w:color="000000"/>
              <w:left w:val="single" w:sz="8" w:space="0" w:color="000000"/>
              <w:bottom w:val="single" w:sz="8" w:space="0" w:color="000000"/>
              <w:right w:val="single" w:sz="8" w:space="0" w:color="000000"/>
            </w:tcBorders>
            <w:vAlign w:val="center"/>
          </w:tcPr>
          <w:p w14:paraId="0A53C1AE" w14:textId="77777777" w:rsidR="00563A99" w:rsidRPr="00A255F6" w:rsidRDefault="00563A99" w:rsidP="00563A99">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628D2E83" w14:textId="77777777" w:rsidR="00563A99" w:rsidRPr="00A255F6" w:rsidRDefault="00563A99" w:rsidP="00374E81">
            <w:pPr>
              <w:spacing w:before="60"/>
              <w:jc w:val="center"/>
              <w:rPr>
                <w:szCs w:val="24"/>
              </w:rPr>
            </w:pPr>
          </w:p>
        </w:tc>
        <w:tc>
          <w:tcPr>
            <w:tcW w:w="5645" w:type="dxa"/>
            <w:tcBorders>
              <w:top w:val="single" w:sz="8" w:space="0" w:color="000000"/>
              <w:left w:val="single" w:sz="8" w:space="0" w:color="000000"/>
              <w:bottom w:val="single" w:sz="8" w:space="0" w:color="000000"/>
              <w:right w:val="single" w:sz="8" w:space="0" w:color="000000"/>
            </w:tcBorders>
          </w:tcPr>
          <w:p w14:paraId="5D3E4788" w14:textId="77777777" w:rsidR="00563A99" w:rsidRPr="00A255F6" w:rsidRDefault="00563A99" w:rsidP="00374E81">
            <w:pPr>
              <w:pStyle w:val="Default"/>
              <w:spacing w:before="120"/>
              <w:rPr>
                <w:b/>
                <w:bCs/>
              </w:rPr>
            </w:pPr>
          </w:p>
        </w:tc>
      </w:tr>
      <w:tr w:rsidR="00540C0D" w:rsidRPr="00A255F6" w14:paraId="67E05A3F"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98CEFE7" w14:textId="77777777" w:rsidR="00540C0D" w:rsidRDefault="00540C0D" w:rsidP="00374E81">
            <w:pPr>
              <w:rPr>
                <w:szCs w:val="24"/>
              </w:rPr>
            </w:pPr>
            <w:r w:rsidRPr="00A255F6">
              <w:rPr>
                <w:szCs w:val="24"/>
              </w:rPr>
              <w:t xml:space="preserve">Does the individual </w:t>
            </w:r>
          </w:p>
          <w:p w14:paraId="2EDC5A6B" w14:textId="77777777" w:rsidR="00540C0D" w:rsidRDefault="00540C0D" w:rsidP="00374E81">
            <w:pPr>
              <w:rPr>
                <w:szCs w:val="24"/>
              </w:rPr>
            </w:pPr>
            <w:r w:rsidRPr="00A255F6">
              <w:rPr>
                <w:szCs w:val="24"/>
              </w:rPr>
              <w:t xml:space="preserve">agree that the </w:t>
            </w:r>
          </w:p>
          <w:p w14:paraId="56858B1E" w14:textId="77777777" w:rsidR="00540C0D" w:rsidRDefault="00540C0D" w:rsidP="00374E81">
            <w:pPr>
              <w:rPr>
                <w:szCs w:val="24"/>
              </w:rPr>
            </w:pPr>
            <w:r w:rsidRPr="00A255F6">
              <w:rPr>
                <w:szCs w:val="24"/>
              </w:rPr>
              <w:t xml:space="preserve">information detailed on </w:t>
            </w:r>
          </w:p>
          <w:p w14:paraId="5C36EC57" w14:textId="77777777" w:rsidR="00540C0D" w:rsidRDefault="00540C0D" w:rsidP="00374E81">
            <w:pPr>
              <w:rPr>
                <w:szCs w:val="24"/>
              </w:rPr>
            </w:pPr>
            <w:r w:rsidRPr="00A255F6">
              <w:rPr>
                <w:szCs w:val="24"/>
              </w:rPr>
              <w:t xml:space="preserve">the DBS certificate is </w:t>
            </w:r>
          </w:p>
          <w:p w14:paraId="4215BBC5" w14:textId="77777777" w:rsidR="00540C0D" w:rsidRPr="00A255F6" w:rsidRDefault="00540C0D" w:rsidP="00374E81">
            <w:pPr>
              <w:rPr>
                <w:b/>
                <w:bCs/>
                <w:szCs w:val="24"/>
              </w:rPr>
            </w:pPr>
            <w:r w:rsidRPr="00A255F6">
              <w:rPr>
                <w:szCs w:val="24"/>
              </w:rPr>
              <w:t xml:space="preserve">correct?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56D13933"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338C420E" w14:textId="77777777" w:rsidR="00540C0D" w:rsidRPr="00A255F6" w:rsidRDefault="00540C0D" w:rsidP="00374E81">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26CED579" w14:textId="77777777" w:rsidR="00540C0D" w:rsidRPr="00A255F6" w:rsidRDefault="00540C0D" w:rsidP="00374E81">
            <w:pPr>
              <w:pStyle w:val="Default"/>
              <w:spacing w:before="120"/>
              <w:rPr>
                <w:b/>
                <w:bCs/>
              </w:rPr>
            </w:pPr>
          </w:p>
        </w:tc>
      </w:tr>
      <w:tr w:rsidR="00540C0D" w:rsidRPr="00A255F6" w14:paraId="280D2C4D"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4F3142E" w14:textId="77777777" w:rsidR="00540C0D" w:rsidRDefault="00540C0D" w:rsidP="00374E81">
            <w:pPr>
              <w:rPr>
                <w:szCs w:val="24"/>
              </w:rPr>
            </w:pPr>
            <w:r>
              <w:rPr>
                <w:szCs w:val="24"/>
              </w:rPr>
              <w:t xml:space="preserve">Has the individual </w:t>
            </w:r>
          </w:p>
          <w:p w14:paraId="1C59F4C4" w14:textId="77777777" w:rsidR="00540C0D" w:rsidRDefault="00540C0D" w:rsidP="00374E81">
            <w:pPr>
              <w:rPr>
                <w:szCs w:val="24"/>
              </w:rPr>
            </w:pPr>
            <w:r>
              <w:rPr>
                <w:szCs w:val="24"/>
              </w:rPr>
              <w:t xml:space="preserve">expressed regret at </w:t>
            </w:r>
            <w:proofErr w:type="gramStart"/>
            <w:r>
              <w:rPr>
                <w:szCs w:val="24"/>
              </w:rPr>
              <w:t>their</w:t>
            </w:r>
            <w:proofErr w:type="gramEnd"/>
            <w:r>
              <w:rPr>
                <w:szCs w:val="24"/>
              </w:rPr>
              <w:t xml:space="preserve"> </w:t>
            </w:r>
          </w:p>
          <w:p w14:paraId="420FC4B1" w14:textId="77777777" w:rsidR="00540C0D" w:rsidRDefault="00540C0D" w:rsidP="00374E81">
            <w:pPr>
              <w:rPr>
                <w:szCs w:val="24"/>
              </w:rPr>
            </w:pPr>
            <w:r>
              <w:rPr>
                <w:szCs w:val="24"/>
              </w:rPr>
              <w:t xml:space="preserve">actions?  </w:t>
            </w:r>
            <w:r w:rsidRPr="00A255F6">
              <w:rPr>
                <w:szCs w:val="24"/>
              </w:rPr>
              <w:t xml:space="preserve">Would they do </w:t>
            </w:r>
          </w:p>
          <w:p w14:paraId="71F98AB2" w14:textId="77777777" w:rsidR="00540C0D" w:rsidRDefault="00540C0D" w:rsidP="00374E81">
            <w:pPr>
              <w:rPr>
                <w:szCs w:val="24"/>
              </w:rPr>
            </w:pPr>
            <w:r w:rsidRPr="00A255F6">
              <w:rPr>
                <w:szCs w:val="24"/>
              </w:rPr>
              <w:t xml:space="preserve">anything differently </w:t>
            </w:r>
          </w:p>
          <w:p w14:paraId="0D4ACB0C" w14:textId="77777777" w:rsidR="00540C0D" w:rsidRPr="00A255F6" w:rsidRDefault="00540C0D" w:rsidP="00374E81">
            <w:pPr>
              <w:rPr>
                <w:b/>
                <w:bCs/>
                <w:szCs w:val="24"/>
              </w:rPr>
            </w:pPr>
            <w:r w:rsidRPr="00A255F6">
              <w:rPr>
                <w:szCs w:val="24"/>
              </w:rPr>
              <w:t xml:space="preserve">now? </w:t>
            </w:r>
          </w:p>
        </w:tc>
        <w:tc>
          <w:tcPr>
            <w:tcW w:w="2169" w:type="dxa"/>
            <w:tcBorders>
              <w:top w:val="single" w:sz="8" w:space="0" w:color="000000"/>
              <w:left w:val="single" w:sz="8" w:space="0" w:color="000000"/>
              <w:bottom w:val="single" w:sz="8" w:space="0" w:color="000000"/>
              <w:right w:val="single" w:sz="8" w:space="0" w:color="000000"/>
            </w:tcBorders>
            <w:vAlign w:val="center"/>
          </w:tcPr>
          <w:p w14:paraId="095C52EB"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35E5C6C1" w14:textId="77777777" w:rsidR="00540C0D" w:rsidRPr="00A255F6" w:rsidRDefault="00540C0D" w:rsidP="00374E81">
            <w:pPr>
              <w:spacing w:before="60"/>
              <w:jc w:val="center"/>
              <w:rPr>
                <w:szCs w:val="24"/>
              </w:rPr>
            </w:pPr>
          </w:p>
          <w:p w14:paraId="4B06BB98" w14:textId="77777777" w:rsidR="00540C0D" w:rsidRPr="00A255F6" w:rsidRDefault="00540C0D" w:rsidP="00374E81">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5C579C1F" w14:textId="77777777" w:rsidR="00540C0D" w:rsidRPr="00A255F6" w:rsidRDefault="00540C0D" w:rsidP="00374E81">
            <w:pPr>
              <w:pStyle w:val="Default"/>
              <w:spacing w:before="120"/>
              <w:rPr>
                <w:b/>
                <w:bCs/>
              </w:rPr>
            </w:pPr>
          </w:p>
        </w:tc>
      </w:tr>
      <w:tr w:rsidR="00540C0D" w:rsidRPr="00A255F6" w14:paraId="6A993699"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1C69540D" w14:textId="77777777" w:rsidR="00540C0D" w:rsidRDefault="00540C0D" w:rsidP="00374E81">
            <w:pPr>
              <w:rPr>
                <w:szCs w:val="24"/>
              </w:rPr>
            </w:pPr>
            <w:r w:rsidRPr="00A255F6">
              <w:rPr>
                <w:szCs w:val="24"/>
              </w:rPr>
              <w:lastRenderedPageBreak/>
              <w:t xml:space="preserve">Have the individual’s </w:t>
            </w:r>
          </w:p>
          <w:p w14:paraId="0FCA348B" w14:textId="77777777" w:rsidR="00540C0D" w:rsidRDefault="00540C0D" w:rsidP="00540C0D">
            <w:pPr>
              <w:ind w:left="0" w:firstLine="0"/>
              <w:rPr>
                <w:szCs w:val="24"/>
              </w:rPr>
            </w:pPr>
            <w:r w:rsidRPr="00A255F6">
              <w:rPr>
                <w:szCs w:val="24"/>
              </w:rPr>
              <w:t xml:space="preserve">circumstances changed </w:t>
            </w:r>
          </w:p>
          <w:p w14:paraId="5B4E665A" w14:textId="77777777" w:rsidR="00540C0D" w:rsidRDefault="00540C0D" w:rsidP="00374E81">
            <w:pPr>
              <w:rPr>
                <w:szCs w:val="24"/>
              </w:rPr>
            </w:pPr>
            <w:r w:rsidRPr="00A255F6">
              <w:rPr>
                <w:szCs w:val="24"/>
              </w:rPr>
              <w:t xml:space="preserve">since the conviction, </w:t>
            </w:r>
          </w:p>
          <w:p w14:paraId="69B96AD3" w14:textId="77777777" w:rsidR="00540C0D" w:rsidRDefault="00540C0D" w:rsidP="00374E81">
            <w:pPr>
              <w:rPr>
                <w:szCs w:val="24"/>
              </w:rPr>
            </w:pPr>
            <w:r w:rsidRPr="00A255F6">
              <w:rPr>
                <w:szCs w:val="24"/>
              </w:rPr>
              <w:t xml:space="preserve">e.g. location, friends, </w:t>
            </w:r>
          </w:p>
          <w:p w14:paraId="09442295" w14:textId="77777777" w:rsidR="00540C0D" w:rsidRPr="00A255F6" w:rsidRDefault="00540C0D" w:rsidP="00374E81">
            <w:pPr>
              <w:rPr>
                <w:b/>
                <w:bCs/>
                <w:szCs w:val="24"/>
              </w:rPr>
            </w:pPr>
            <w:r w:rsidRPr="00A255F6">
              <w:rPr>
                <w:szCs w:val="24"/>
              </w:rPr>
              <w:t xml:space="preserve">partner, education? </w:t>
            </w:r>
          </w:p>
        </w:tc>
        <w:tc>
          <w:tcPr>
            <w:tcW w:w="2169" w:type="dxa"/>
            <w:tcBorders>
              <w:top w:val="single" w:sz="8" w:space="0" w:color="000000"/>
              <w:left w:val="single" w:sz="8" w:space="0" w:color="000000"/>
              <w:bottom w:val="single" w:sz="8" w:space="0" w:color="000000"/>
              <w:right w:val="single" w:sz="8" w:space="0" w:color="000000"/>
            </w:tcBorders>
            <w:vAlign w:val="center"/>
          </w:tcPr>
          <w:p w14:paraId="15EF6042"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1B4C8B50" w14:textId="77777777" w:rsidR="00540C0D" w:rsidRPr="00A255F6" w:rsidRDefault="00540C0D" w:rsidP="00374E81">
            <w:pPr>
              <w:spacing w:before="60"/>
              <w:jc w:val="center"/>
              <w:rPr>
                <w:szCs w:val="24"/>
              </w:rPr>
            </w:pPr>
          </w:p>
          <w:p w14:paraId="62892C8A" w14:textId="77777777" w:rsidR="00540C0D" w:rsidRPr="00A255F6" w:rsidRDefault="00540C0D" w:rsidP="00374E81">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437E97FA" w14:textId="77777777" w:rsidR="00540C0D" w:rsidRPr="00A255F6" w:rsidRDefault="00540C0D" w:rsidP="00374E81">
            <w:pPr>
              <w:pStyle w:val="Default"/>
              <w:spacing w:before="120"/>
              <w:rPr>
                <w:b/>
                <w:bCs/>
              </w:rPr>
            </w:pPr>
          </w:p>
        </w:tc>
      </w:tr>
      <w:tr w:rsidR="00540C0D" w:rsidRPr="00A255F6" w14:paraId="29C3DEC6"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12D07130" w14:textId="77777777" w:rsidR="00540C0D" w:rsidRDefault="00540C0D" w:rsidP="00374E81">
            <w:pPr>
              <w:rPr>
                <w:szCs w:val="24"/>
              </w:rPr>
            </w:pPr>
            <w:r w:rsidRPr="00A255F6">
              <w:rPr>
                <w:szCs w:val="24"/>
              </w:rPr>
              <w:t>Ar</w:t>
            </w:r>
            <w:r>
              <w:rPr>
                <w:szCs w:val="24"/>
              </w:rPr>
              <w:t>e/Were</w:t>
            </w:r>
            <w:r w:rsidRPr="00A255F6">
              <w:rPr>
                <w:szCs w:val="24"/>
              </w:rPr>
              <w:t xml:space="preserve"> there any </w:t>
            </w:r>
          </w:p>
          <w:p w14:paraId="6192FD9A" w14:textId="77777777" w:rsidR="00540C0D" w:rsidRDefault="00540C0D" w:rsidP="00374E81">
            <w:pPr>
              <w:rPr>
                <w:szCs w:val="24"/>
              </w:rPr>
            </w:pPr>
            <w:r w:rsidRPr="00A255F6">
              <w:rPr>
                <w:szCs w:val="24"/>
              </w:rPr>
              <w:t xml:space="preserve">mitigating </w:t>
            </w:r>
          </w:p>
          <w:p w14:paraId="5F17DB81" w14:textId="77777777" w:rsidR="00540C0D" w:rsidRDefault="00540C0D" w:rsidP="00374E81">
            <w:pPr>
              <w:rPr>
                <w:szCs w:val="24"/>
              </w:rPr>
            </w:pPr>
            <w:r w:rsidRPr="00A255F6">
              <w:rPr>
                <w:szCs w:val="24"/>
              </w:rPr>
              <w:t xml:space="preserve">circumstances, e.g. </w:t>
            </w:r>
          </w:p>
          <w:p w14:paraId="314CC68C" w14:textId="77777777" w:rsidR="00540C0D" w:rsidRDefault="00540C0D" w:rsidP="00374E81">
            <w:pPr>
              <w:rPr>
                <w:szCs w:val="24"/>
              </w:rPr>
            </w:pPr>
            <w:r w:rsidRPr="00A255F6">
              <w:rPr>
                <w:szCs w:val="24"/>
              </w:rPr>
              <w:t xml:space="preserve">peer pressure, financial </w:t>
            </w:r>
          </w:p>
          <w:p w14:paraId="6969A4CD" w14:textId="77777777" w:rsidR="00540C0D" w:rsidRDefault="00540C0D" w:rsidP="00374E81">
            <w:pPr>
              <w:rPr>
                <w:szCs w:val="24"/>
              </w:rPr>
            </w:pPr>
            <w:r w:rsidRPr="00A255F6">
              <w:rPr>
                <w:szCs w:val="24"/>
              </w:rPr>
              <w:t xml:space="preserve">need or lack of </w:t>
            </w:r>
          </w:p>
          <w:p w14:paraId="14E4324E" w14:textId="77777777" w:rsidR="00540C0D" w:rsidRPr="00A255F6" w:rsidRDefault="00540C0D" w:rsidP="00374E81">
            <w:pPr>
              <w:rPr>
                <w:b/>
                <w:bCs/>
                <w:szCs w:val="24"/>
              </w:rPr>
            </w:pPr>
            <w:r w:rsidRPr="00A255F6">
              <w:rPr>
                <w:szCs w:val="24"/>
              </w:rPr>
              <w:t xml:space="preserve">judgement? </w:t>
            </w:r>
          </w:p>
        </w:tc>
        <w:tc>
          <w:tcPr>
            <w:tcW w:w="2169" w:type="dxa"/>
            <w:tcBorders>
              <w:top w:val="single" w:sz="8" w:space="0" w:color="000000"/>
              <w:left w:val="single" w:sz="8" w:space="0" w:color="000000"/>
              <w:bottom w:val="single" w:sz="8" w:space="0" w:color="000000"/>
              <w:right w:val="single" w:sz="8" w:space="0" w:color="000000"/>
            </w:tcBorders>
            <w:vAlign w:val="center"/>
          </w:tcPr>
          <w:p w14:paraId="116A880C"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3EF1E031" w14:textId="77777777" w:rsidR="00540C0D" w:rsidRPr="00A255F6" w:rsidRDefault="00540C0D" w:rsidP="00374E81">
            <w:pPr>
              <w:spacing w:before="60"/>
              <w:jc w:val="center"/>
              <w:rPr>
                <w:szCs w:val="24"/>
              </w:rPr>
            </w:pPr>
          </w:p>
          <w:p w14:paraId="60329B9B" w14:textId="77777777" w:rsidR="00540C0D" w:rsidRPr="00A255F6" w:rsidRDefault="00540C0D" w:rsidP="00374E81">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1088610E" w14:textId="77777777" w:rsidR="00540C0D" w:rsidRPr="00A255F6" w:rsidRDefault="00540C0D" w:rsidP="00374E81">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5AFFFE19" w14:textId="77777777" w:rsidR="00540C0D" w:rsidRPr="00A255F6" w:rsidRDefault="00540C0D" w:rsidP="00374E81">
            <w:pPr>
              <w:pStyle w:val="Default"/>
              <w:spacing w:before="120"/>
              <w:rPr>
                <w:b/>
                <w:bCs/>
              </w:rPr>
            </w:pPr>
          </w:p>
        </w:tc>
      </w:tr>
      <w:tr w:rsidR="00540C0D" w:rsidRPr="00A255F6" w14:paraId="0DF14E41"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A4615AA" w14:textId="77777777" w:rsidR="00540C0D" w:rsidRDefault="00540C0D" w:rsidP="00374E81">
            <w:pPr>
              <w:rPr>
                <w:szCs w:val="24"/>
              </w:rPr>
            </w:pPr>
            <w:r w:rsidRPr="00A255F6">
              <w:rPr>
                <w:szCs w:val="24"/>
              </w:rPr>
              <w:t xml:space="preserve">Do the matter(s) </w:t>
            </w:r>
          </w:p>
          <w:p w14:paraId="4DB9FC64" w14:textId="77777777" w:rsidR="00540C0D" w:rsidRDefault="00540C0D" w:rsidP="00374E81">
            <w:pPr>
              <w:rPr>
                <w:szCs w:val="24"/>
              </w:rPr>
            </w:pPr>
            <w:r w:rsidRPr="00A255F6">
              <w:rPr>
                <w:szCs w:val="24"/>
              </w:rPr>
              <w:t xml:space="preserve">disclosed form any </w:t>
            </w:r>
          </w:p>
          <w:p w14:paraId="731455CD" w14:textId="77777777" w:rsidR="00540C0D" w:rsidRDefault="00540C0D" w:rsidP="00374E81">
            <w:pPr>
              <w:rPr>
                <w:szCs w:val="24"/>
              </w:rPr>
            </w:pPr>
            <w:r w:rsidRPr="00A255F6">
              <w:rPr>
                <w:szCs w:val="24"/>
              </w:rPr>
              <w:t xml:space="preserve">pattern, e.g. is there a </w:t>
            </w:r>
          </w:p>
          <w:p w14:paraId="6E2C92A1" w14:textId="77777777" w:rsidR="00540C0D" w:rsidRDefault="00540C0D" w:rsidP="00374E81">
            <w:pPr>
              <w:rPr>
                <w:szCs w:val="24"/>
              </w:rPr>
            </w:pPr>
            <w:r w:rsidRPr="00A255F6">
              <w:rPr>
                <w:szCs w:val="24"/>
              </w:rPr>
              <w:t xml:space="preserve">cycle or history, </w:t>
            </w:r>
          </w:p>
          <w:p w14:paraId="3F021FC0" w14:textId="77777777" w:rsidR="00540C0D" w:rsidRDefault="00540C0D" w:rsidP="00374E81">
            <w:pPr>
              <w:rPr>
                <w:szCs w:val="24"/>
              </w:rPr>
            </w:pPr>
            <w:r w:rsidRPr="00A255F6">
              <w:rPr>
                <w:szCs w:val="24"/>
              </w:rPr>
              <w:t xml:space="preserve">reoccurrence, repeat </w:t>
            </w:r>
          </w:p>
          <w:p w14:paraId="4F88ECEE" w14:textId="77777777" w:rsidR="00540C0D" w:rsidRPr="00A255F6" w:rsidRDefault="00540C0D" w:rsidP="00374E81">
            <w:pPr>
              <w:rPr>
                <w:b/>
                <w:bCs/>
                <w:szCs w:val="24"/>
              </w:rPr>
            </w:pPr>
            <w:r w:rsidRPr="00A255F6">
              <w:rPr>
                <w:szCs w:val="24"/>
              </w:rPr>
              <w:t>offences?</w:t>
            </w:r>
          </w:p>
        </w:tc>
        <w:tc>
          <w:tcPr>
            <w:tcW w:w="2169" w:type="dxa"/>
            <w:tcBorders>
              <w:top w:val="single" w:sz="8" w:space="0" w:color="000000"/>
              <w:left w:val="single" w:sz="8" w:space="0" w:color="000000"/>
              <w:bottom w:val="single" w:sz="8" w:space="0" w:color="000000"/>
              <w:right w:val="single" w:sz="8" w:space="0" w:color="000000"/>
            </w:tcBorders>
            <w:vAlign w:val="center"/>
          </w:tcPr>
          <w:p w14:paraId="52F63AAE"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4B360558" w14:textId="77777777" w:rsidR="00540C0D" w:rsidRPr="00A255F6" w:rsidRDefault="00540C0D" w:rsidP="00374E81">
            <w:pPr>
              <w:spacing w:before="60"/>
              <w:jc w:val="center"/>
              <w:rPr>
                <w:szCs w:val="24"/>
              </w:rPr>
            </w:pPr>
          </w:p>
          <w:p w14:paraId="7277DC87" w14:textId="77777777" w:rsidR="00540C0D" w:rsidRPr="00A255F6" w:rsidRDefault="00540C0D" w:rsidP="00374E81">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7B5425E5" w14:textId="77777777" w:rsidR="00540C0D" w:rsidRPr="00A255F6" w:rsidRDefault="00540C0D" w:rsidP="00374E81">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663EAFF6" w14:textId="77777777" w:rsidR="00540C0D" w:rsidRPr="00A255F6" w:rsidRDefault="00540C0D" w:rsidP="00374E81">
            <w:pPr>
              <w:pStyle w:val="Default"/>
              <w:spacing w:before="120"/>
              <w:rPr>
                <w:b/>
                <w:bCs/>
              </w:rPr>
            </w:pPr>
          </w:p>
        </w:tc>
      </w:tr>
      <w:tr w:rsidR="00540C0D" w:rsidRPr="00A255F6" w14:paraId="449DC3C0"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D53DDF0" w14:textId="77777777" w:rsidR="00540C0D" w:rsidRDefault="00540C0D" w:rsidP="00374E81">
            <w:pPr>
              <w:rPr>
                <w:szCs w:val="24"/>
              </w:rPr>
            </w:pPr>
            <w:r w:rsidRPr="00A255F6">
              <w:rPr>
                <w:szCs w:val="24"/>
              </w:rPr>
              <w:t xml:space="preserve">What is the nature of </w:t>
            </w:r>
          </w:p>
          <w:p w14:paraId="15764796" w14:textId="77777777" w:rsidR="00540C0D" w:rsidRDefault="00540C0D" w:rsidP="00374E81">
            <w:pPr>
              <w:rPr>
                <w:szCs w:val="24"/>
              </w:rPr>
            </w:pPr>
            <w:r w:rsidRPr="00A255F6">
              <w:rPr>
                <w:szCs w:val="24"/>
              </w:rPr>
              <w:t xml:space="preserve">the contact the </w:t>
            </w:r>
          </w:p>
          <w:p w14:paraId="75A501A8" w14:textId="77777777" w:rsidR="00540C0D" w:rsidRDefault="00540C0D" w:rsidP="00374E81">
            <w:pPr>
              <w:rPr>
                <w:szCs w:val="24"/>
              </w:rPr>
            </w:pPr>
            <w:r w:rsidRPr="00A255F6">
              <w:rPr>
                <w:szCs w:val="24"/>
              </w:rPr>
              <w:t xml:space="preserve">individual has with </w:t>
            </w:r>
          </w:p>
          <w:p w14:paraId="563D84C3" w14:textId="77777777" w:rsidR="00540C0D" w:rsidRDefault="00540C0D" w:rsidP="00374E81">
            <w:pPr>
              <w:rPr>
                <w:szCs w:val="24"/>
              </w:rPr>
            </w:pPr>
            <w:r w:rsidRPr="00A255F6">
              <w:rPr>
                <w:szCs w:val="24"/>
              </w:rPr>
              <w:t xml:space="preserve">children and vulnerable </w:t>
            </w:r>
          </w:p>
          <w:p w14:paraId="111B1B10" w14:textId="77777777" w:rsidR="00540C0D" w:rsidRPr="00A255F6" w:rsidRDefault="00540C0D" w:rsidP="00374E81">
            <w:pPr>
              <w:rPr>
                <w:b/>
                <w:bCs/>
                <w:szCs w:val="24"/>
              </w:rPr>
            </w:pPr>
            <w:r w:rsidRPr="00A255F6">
              <w:rPr>
                <w:szCs w:val="24"/>
              </w:rPr>
              <w:t xml:space="preserve">adults?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57E9EFB4" w14:textId="77777777" w:rsidR="00540C0D" w:rsidRPr="00A255F6" w:rsidRDefault="00540C0D" w:rsidP="00374E81">
            <w:pPr>
              <w:pStyle w:val="Default"/>
              <w:spacing w:before="120"/>
              <w:rPr>
                <w:b/>
                <w:bCs/>
              </w:rPr>
            </w:pPr>
          </w:p>
        </w:tc>
      </w:tr>
      <w:tr w:rsidR="00540C0D" w:rsidRPr="00A255F6" w14:paraId="249633BD"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36B8426" w14:textId="77777777" w:rsidR="00540C0D" w:rsidRDefault="00540C0D" w:rsidP="00374E81">
            <w:pPr>
              <w:rPr>
                <w:szCs w:val="24"/>
              </w:rPr>
            </w:pPr>
            <w:r w:rsidRPr="00A255F6">
              <w:rPr>
                <w:szCs w:val="24"/>
              </w:rPr>
              <w:t xml:space="preserve">Can any safeguards be </w:t>
            </w:r>
          </w:p>
          <w:p w14:paraId="7EB9991E" w14:textId="77777777" w:rsidR="00540C0D" w:rsidRDefault="00540C0D" w:rsidP="00374E81">
            <w:pPr>
              <w:rPr>
                <w:szCs w:val="24"/>
              </w:rPr>
            </w:pPr>
            <w:r w:rsidRPr="00A255F6">
              <w:rPr>
                <w:szCs w:val="24"/>
              </w:rPr>
              <w:t xml:space="preserve">implemented to </w:t>
            </w:r>
          </w:p>
          <w:p w14:paraId="313402B8" w14:textId="77777777" w:rsidR="00540C0D" w:rsidRDefault="00540C0D" w:rsidP="00374E81">
            <w:pPr>
              <w:rPr>
                <w:szCs w:val="24"/>
              </w:rPr>
            </w:pPr>
            <w:r w:rsidRPr="00A255F6">
              <w:rPr>
                <w:szCs w:val="24"/>
              </w:rPr>
              <w:t xml:space="preserve">reduce/remove any risk, </w:t>
            </w:r>
          </w:p>
          <w:p w14:paraId="33591932" w14:textId="77777777" w:rsidR="00540C0D" w:rsidRDefault="00540C0D" w:rsidP="00374E81">
            <w:pPr>
              <w:rPr>
                <w:szCs w:val="24"/>
              </w:rPr>
            </w:pPr>
            <w:r w:rsidRPr="00A255F6">
              <w:rPr>
                <w:szCs w:val="24"/>
              </w:rPr>
              <w:t xml:space="preserve">e.g. no unsupervised </w:t>
            </w:r>
          </w:p>
          <w:p w14:paraId="7C287085" w14:textId="77777777" w:rsidR="00540C0D" w:rsidRPr="00A255F6" w:rsidRDefault="00540C0D" w:rsidP="00374E81">
            <w:pPr>
              <w:rPr>
                <w:b/>
                <w:bCs/>
                <w:szCs w:val="24"/>
              </w:rPr>
            </w:pPr>
            <w:r w:rsidRPr="00A255F6">
              <w:rPr>
                <w:szCs w:val="24"/>
              </w:rPr>
              <w:t xml:space="preserve">contact?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3671AAF5"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41B85098" w14:textId="77777777" w:rsidR="00540C0D" w:rsidRPr="00A255F6" w:rsidRDefault="00540C0D" w:rsidP="00374E81">
            <w:pPr>
              <w:spacing w:before="60"/>
              <w:jc w:val="center"/>
              <w:rPr>
                <w:szCs w:val="24"/>
              </w:rPr>
            </w:pPr>
          </w:p>
          <w:p w14:paraId="56F8BE05" w14:textId="77777777" w:rsidR="00540C0D" w:rsidRPr="00A255F6" w:rsidRDefault="00540C0D" w:rsidP="00374E81">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1F9EA7C0" w14:textId="77777777" w:rsidR="00540C0D" w:rsidRPr="00A255F6" w:rsidRDefault="00540C0D" w:rsidP="00374E81">
            <w:pPr>
              <w:pStyle w:val="Default"/>
              <w:spacing w:before="120"/>
              <w:rPr>
                <w:b/>
                <w:bCs/>
              </w:rPr>
            </w:pPr>
          </w:p>
        </w:tc>
      </w:tr>
      <w:tr w:rsidR="00540C0D" w:rsidRPr="00A255F6" w14:paraId="0D902CFA" w14:textId="77777777" w:rsidTr="00374E81">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14B9BF9" w14:textId="77777777" w:rsidR="00540C0D" w:rsidRDefault="00540C0D" w:rsidP="00374E81">
            <w:pPr>
              <w:rPr>
                <w:szCs w:val="24"/>
              </w:rPr>
            </w:pPr>
            <w:r w:rsidRPr="00A255F6">
              <w:rPr>
                <w:szCs w:val="24"/>
              </w:rPr>
              <w:t xml:space="preserve">Will the nature of </w:t>
            </w:r>
            <w:proofErr w:type="gramStart"/>
            <w:r w:rsidRPr="00A255F6">
              <w:rPr>
                <w:szCs w:val="24"/>
              </w:rPr>
              <w:t>the</w:t>
            </w:r>
            <w:proofErr w:type="gramEnd"/>
            <w:r w:rsidRPr="00A255F6">
              <w:rPr>
                <w:szCs w:val="24"/>
              </w:rPr>
              <w:t xml:space="preserve"> </w:t>
            </w:r>
          </w:p>
          <w:p w14:paraId="3CAB6FC8" w14:textId="77777777" w:rsidR="00540C0D" w:rsidRDefault="00540C0D" w:rsidP="00374E81">
            <w:pPr>
              <w:rPr>
                <w:szCs w:val="24"/>
              </w:rPr>
            </w:pPr>
            <w:r w:rsidRPr="00A255F6">
              <w:rPr>
                <w:szCs w:val="24"/>
              </w:rPr>
              <w:t xml:space="preserve">post present any </w:t>
            </w:r>
          </w:p>
          <w:p w14:paraId="17EC1AB5" w14:textId="77777777" w:rsidR="00540C0D" w:rsidRDefault="00540C0D" w:rsidP="00374E81">
            <w:pPr>
              <w:rPr>
                <w:szCs w:val="24"/>
              </w:rPr>
            </w:pPr>
            <w:r w:rsidRPr="00A255F6">
              <w:rPr>
                <w:szCs w:val="24"/>
              </w:rPr>
              <w:t xml:space="preserve">realistic opportunities for </w:t>
            </w:r>
          </w:p>
          <w:p w14:paraId="57C95D6E" w14:textId="77777777" w:rsidR="00540C0D" w:rsidRPr="00A255F6" w:rsidRDefault="00540C0D" w:rsidP="00374E81">
            <w:pPr>
              <w:rPr>
                <w:b/>
                <w:bCs/>
                <w:szCs w:val="24"/>
              </w:rPr>
            </w:pPr>
            <w:r w:rsidRPr="00A255F6">
              <w:rPr>
                <w:szCs w:val="24"/>
              </w:rPr>
              <w:t xml:space="preserve">re-offending? </w:t>
            </w:r>
          </w:p>
        </w:tc>
        <w:tc>
          <w:tcPr>
            <w:tcW w:w="2169" w:type="dxa"/>
            <w:tcBorders>
              <w:top w:val="single" w:sz="8" w:space="0" w:color="000000"/>
              <w:left w:val="single" w:sz="8" w:space="0" w:color="000000"/>
              <w:bottom w:val="single" w:sz="8" w:space="0" w:color="000000"/>
              <w:right w:val="single" w:sz="8" w:space="0" w:color="000000"/>
            </w:tcBorders>
            <w:vAlign w:val="center"/>
          </w:tcPr>
          <w:p w14:paraId="63123055" w14:textId="77777777" w:rsidR="00540C0D" w:rsidRPr="00A255F6" w:rsidRDefault="00540C0D" w:rsidP="00374E81">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4BD511E2" w14:textId="77777777" w:rsidR="00540C0D" w:rsidRPr="00A255F6" w:rsidRDefault="00540C0D" w:rsidP="00374E81">
            <w:pPr>
              <w:spacing w:before="60"/>
              <w:jc w:val="center"/>
              <w:rPr>
                <w:szCs w:val="24"/>
              </w:rPr>
            </w:pPr>
          </w:p>
          <w:p w14:paraId="481BDF3F" w14:textId="77777777" w:rsidR="00540C0D" w:rsidRPr="00A255F6" w:rsidRDefault="00540C0D" w:rsidP="00374E81">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70504D0C" w14:textId="77777777" w:rsidR="00540C0D" w:rsidRPr="00A255F6" w:rsidRDefault="00540C0D" w:rsidP="00374E81">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53A8CB68" w14:textId="77777777" w:rsidR="00540C0D" w:rsidRPr="00A255F6" w:rsidRDefault="00540C0D" w:rsidP="00374E81">
            <w:pPr>
              <w:pStyle w:val="Default"/>
              <w:spacing w:before="120"/>
              <w:rPr>
                <w:b/>
                <w:bCs/>
              </w:rPr>
            </w:pPr>
          </w:p>
        </w:tc>
      </w:tr>
    </w:tbl>
    <w:p w14:paraId="6F1A1E47" w14:textId="77777777" w:rsidR="00540C0D" w:rsidRPr="00A255F6" w:rsidRDefault="00540C0D" w:rsidP="00540C0D">
      <w:pPr>
        <w:jc w:val="both"/>
        <w:rPr>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28"/>
        <w:gridCol w:w="5299"/>
      </w:tblGrid>
      <w:tr w:rsidR="00540C0D" w:rsidRPr="00A255F6" w14:paraId="56E87852" w14:textId="77777777" w:rsidTr="00374E81">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5808711E" w14:textId="77777777" w:rsidR="00540C0D" w:rsidRPr="00A255F6" w:rsidRDefault="00540C0D" w:rsidP="00374E81">
            <w:pPr>
              <w:spacing w:before="60" w:after="60"/>
              <w:jc w:val="both"/>
              <w:rPr>
                <w:b/>
                <w:szCs w:val="24"/>
              </w:rPr>
            </w:pPr>
            <w:r w:rsidRPr="00A255F6">
              <w:rPr>
                <w:b/>
                <w:szCs w:val="24"/>
              </w:rPr>
              <w:t>Declaration by applicant and any additional comments in support of their employment</w:t>
            </w:r>
          </w:p>
        </w:tc>
      </w:tr>
      <w:tr w:rsidR="00540C0D" w:rsidRPr="00A255F6" w14:paraId="43BFC1C7" w14:textId="77777777" w:rsidTr="00374E81">
        <w:trPr>
          <w:trHeight w:val="1175"/>
        </w:trPr>
        <w:tc>
          <w:tcPr>
            <w:tcW w:w="10627" w:type="dxa"/>
            <w:gridSpan w:val="2"/>
            <w:tcBorders>
              <w:top w:val="single" w:sz="4" w:space="0" w:color="auto"/>
              <w:left w:val="single" w:sz="4" w:space="0" w:color="auto"/>
              <w:bottom w:val="single" w:sz="8" w:space="0" w:color="auto"/>
              <w:right w:val="single" w:sz="4" w:space="0" w:color="auto"/>
            </w:tcBorders>
          </w:tcPr>
          <w:p w14:paraId="2F5CB543" w14:textId="77777777" w:rsidR="00540C0D" w:rsidRDefault="00540C0D" w:rsidP="00540C0D">
            <w:pPr>
              <w:spacing w:before="120" w:after="0"/>
              <w:jc w:val="both"/>
              <w:rPr>
                <w:szCs w:val="24"/>
              </w:rPr>
            </w:pPr>
            <w:r w:rsidRPr="00A255F6">
              <w:rPr>
                <w:szCs w:val="24"/>
              </w:rPr>
              <w:t xml:space="preserve">I understand that any offer of employment (paid or voluntary) will be subject to the information I </w:t>
            </w:r>
          </w:p>
          <w:p w14:paraId="12A28C28" w14:textId="77777777" w:rsidR="00540C0D" w:rsidRDefault="00540C0D" w:rsidP="00540C0D">
            <w:pPr>
              <w:spacing w:before="120" w:after="0"/>
              <w:jc w:val="both"/>
              <w:rPr>
                <w:szCs w:val="24"/>
              </w:rPr>
            </w:pPr>
            <w:r w:rsidRPr="00A255F6">
              <w:rPr>
                <w:szCs w:val="24"/>
              </w:rPr>
              <w:t xml:space="preserve">have supplied and that this is complete and correct. False information, or a failure to supply the </w:t>
            </w:r>
          </w:p>
          <w:p w14:paraId="00E79295" w14:textId="77777777" w:rsidR="00540C0D" w:rsidRDefault="00540C0D" w:rsidP="00540C0D">
            <w:pPr>
              <w:spacing w:before="120" w:after="0"/>
              <w:ind w:left="0" w:firstLine="0"/>
              <w:jc w:val="both"/>
              <w:rPr>
                <w:szCs w:val="24"/>
              </w:rPr>
            </w:pPr>
            <w:r w:rsidRPr="00A255F6">
              <w:rPr>
                <w:szCs w:val="24"/>
              </w:rPr>
              <w:t>details required, could make an offer of employment invalid or le</w:t>
            </w:r>
            <w:r>
              <w:rPr>
                <w:szCs w:val="24"/>
              </w:rPr>
              <w:t>ad to termination of employment.</w:t>
            </w:r>
          </w:p>
          <w:p w14:paraId="4EEF0C82" w14:textId="77777777" w:rsidR="00540C0D" w:rsidRPr="00A255F6" w:rsidRDefault="00540C0D" w:rsidP="00540C0D">
            <w:pPr>
              <w:spacing w:before="120" w:after="0"/>
              <w:ind w:left="0" w:firstLine="0"/>
              <w:jc w:val="both"/>
              <w:rPr>
                <w:szCs w:val="24"/>
              </w:rPr>
            </w:pPr>
          </w:p>
        </w:tc>
      </w:tr>
      <w:tr w:rsidR="00540C0D" w:rsidRPr="00A255F6" w14:paraId="11693EE4" w14:textId="77777777" w:rsidTr="00374E81">
        <w:tc>
          <w:tcPr>
            <w:tcW w:w="5328" w:type="dxa"/>
            <w:tcBorders>
              <w:top w:val="single" w:sz="4" w:space="0" w:color="auto"/>
              <w:left w:val="single" w:sz="4" w:space="0" w:color="auto"/>
              <w:bottom w:val="single" w:sz="4" w:space="0" w:color="auto"/>
              <w:right w:val="single" w:sz="4" w:space="0" w:color="auto"/>
            </w:tcBorders>
          </w:tcPr>
          <w:p w14:paraId="2E79B979" w14:textId="77777777" w:rsidR="00540C0D" w:rsidRDefault="00540C0D" w:rsidP="00374E81">
            <w:pPr>
              <w:rPr>
                <w:szCs w:val="24"/>
              </w:rPr>
            </w:pPr>
            <w:r w:rsidRPr="00A255F6">
              <w:rPr>
                <w:szCs w:val="24"/>
              </w:rPr>
              <w:t xml:space="preserve">Signature of applicant: </w:t>
            </w:r>
          </w:p>
          <w:p w14:paraId="0ECD2A0E" w14:textId="77777777" w:rsidR="00540C0D" w:rsidRPr="00A255F6" w:rsidRDefault="00540C0D" w:rsidP="00374E81">
            <w:pPr>
              <w:rPr>
                <w:szCs w:val="24"/>
              </w:rPr>
            </w:pPr>
          </w:p>
        </w:tc>
        <w:tc>
          <w:tcPr>
            <w:tcW w:w="5299" w:type="dxa"/>
            <w:tcBorders>
              <w:top w:val="single" w:sz="8" w:space="0" w:color="auto"/>
              <w:left w:val="single" w:sz="4" w:space="0" w:color="auto"/>
              <w:bottom w:val="single" w:sz="8" w:space="0" w:color="auto"/>
              <w:right w:val="single" w:sz="4" w:space="0" w:color="auto"/>
            </w:tcBorders>
          </w:tcPr>
          <w:p w14:paraId="6FD31F6B" w14:textId="77777777" w:rsidR="00540C0D" w:rsidRPr="00A255F6" w:rsidRDefault="00540C0D" w:rsidP="00374E81">
            <w:pPr>
              <w:rPr>
                <w:szCs w:val="24"/>
              </w:rPr>
            </w:pPr>
            <w:r w:rsidRPr="00A255F6">
              <w:rPr>
                <w:szCs w:val="24"/>
              </w:rPr>
              <w:t>Date:</w:t>
            </w:r>
            <w:r w:rsidRPr="00A255F6">
              <w:rPr>
                <w:b/>
                <w:bCs/>
                <w:szCs w:val="24"/>
              </w:rPr>
              <w:t xml:space="preserve"> </w:t>
            </w:r>
          </w:p>
        </w:tc>
      </w:tr>
      <w:tr w:rsidR="00540C0D" w:rsidRPr="00A255F6" w14:paraId="40EC0DE6" w14:textId="77777777" w:rsidTr="00374E81">
        <w:tc>
          <w:tcPr>
            <w:tcW w:w="10627" w:type="dxa"/>
            <w:gridSpan w:val="2"/>
            <w:tcBorders>
              <w:top w:val="single" w:sz="8" w:space="0" w:color="auto"/>
              <w:left w:val="single" w:sz="4" w:space="0" w:color="auto"/>
              <w:bottom w:val="single" w:sz="4" w:space="0" w:color="auto"/>
              <w:right w:val="single" w:sz="4" w:space="0" w:color="auto"/>
            </w:tcBorders>
          </w:tcPr>
          <w:p w14:paraId="0D9E5D6A" w14:textId="65106D72" w:rsidR="00540C0D" w:rsidRPr="00A255F6" w:rsidRDefault="00EA1378" w:rsidP="00374E81">
            <w:pPr>
              <w:pStyle w:val="BodyText2"/>
              <w:ind w:right="-1592"/>
              <w:rPr>
                <w:rFonts w:cs="Arial"/>
                <w:b w:val="0"/>
                <w:bCs w:val="0"/>
              </w:rPr>
            </w:pPr>
            <w:r>
              <w:rPr>
                <w:rFonts w:cs="Arial"/>
                <w:b w:val="0"/>
                <w:bCs w:val="0"/>
              </w:rPr>
              <w:t xml:space="preserve">Additional comments from the </w:t>
            </w:r>
            <w:r w:rsidR="00540C0D">
              <w:rPr>
                <w:rFonts w:cs="Arial"/>
                <w:b w:val="0"/>
                <w:bCs w:val="0"/>
              </w:rPr>
              <w:t>Headteacher:</w:t>
            </w:r>
          </w:p>
          <w:p w14:paraId="0F7261E9" w14:textId="77777777" w:rsidR="00540C0D" w:rsidRDefault="00540C0D" w:rsidP="00374E81">
            <w:pPr>
              <w:rPr>
                <w:szCs w:val="24"/>
              </w:rPr>
            </w:pPr>
          </w:p>
          <w:p w14:paraId="3222D62D" w14:textId="77777777" w:rsidR="00540C0D" w:rsidRDefault="00540C0D" w:rsidP="00540C0D">
            <w:pPr>
              <w:ind w:left="0" w:firstLine="0"/>
              <w:rPr>
                <w:szCs w:val="24"/>
              </w:rPr>
            </w:pPr>
          </w:p>
          <w:p w14:paraId="7D7F4E77" w14:textId="77777777" w:rsidR="00540C0D" w:rsidRDefault="00540C0D" w:rsidP="00374E81">
            <w:pPr>
              <w:rPr>
                <w:szCs w:val="24"/>
              </w:rPr>
            </w:pPr>
          </w:p>
          <w:p w14:paraId="17F22E6F" w14:textId="77777777" w:rsidR="00540C0D" w:rsidRPr="00A255F6" w:rsidRDefault="00540C0D" w:rsidP="00374E81">
            <w:pPr>
              <w:rPr>
                <w:szCs w:val="24"/>
              </w:rPr>
            </w:pPr>
          </w:p>
        </w:tc>
      </w:tr>
    </w:tbl>
    <w:p w14:paraId="3ADE0586" w14:textId="77777777" w:rsidR="00540C0D" w:rsidRDefault="00540C0D" w:rsidP="00540C0D">
      <w:pPr>
        <w:jc w:val="both"/>
      </w:pPr>
    </w:p>
    <w:p w14:paraId="7286BEC4" w14:textId="77777777" w:rsidR="00540C0D" w:rsidRDefault="00540C0D" w:rsidP="00540C0D">
      <w:pPr>
        <w:tabs>
          <w:tab w:val="left" w:pos="975"/>
        </w:tabs>
        <w:rPr>
          <w:sz w:val="28"/>
          <w:szCs w:val="28"/>
        </w:rPr>
      </w:pPr>
    </w:p>
    <w:p w14:paraId="40D28549" w14:textId="12FED13A" w:rsidR="00931083" w:rsidRPr="007E61DF" w:rsidRDefault="00563A99" w:rsidP="00563A99">
      <w:pPr>
        <w:spacing w:line="276" w:lineRule="auto"/>
        <w:ind w:left="0" w:firstLine="0"/>
        <w:rPr>
          <w:b/>
          <w:color w:val="0070C0"/>
          <w:sz w:val="28"/>
          <w:szCs w:val="28"/>
        </w:rPr>
      </w:pPr>
      <w:r>
        <w:rPr>
          <w:noProof/>
        </w:rPr>
        <w:lastRenderedPageBreak/>
        <w:drawing>
          <wp:anchor distT="0" distB="0" distL="114300" distR="114300" simplePos="0" relativeHeight="251669504" behindDoc="1" locked="0" layoutInCell="1" allowOverlap="1" wp14:anchorId="676A446E" wp14:editId="62A59B01">
            <wp:simplePos x="0" y="0"/>
            <wp:positionH relativeFrom="margin">
              <wp:posOffset>4800600</wp:posOffset>
            </wp:positionH>
            <wp:positionV relativeFrom="paragraph">
              <wp:posOffset>-257175</wp:posOffset>
            </wp:positionV>
            <wp:extent cx="2125266" cy="6667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266"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083">
        <w:rPr>
          <w:b/>
          <w:color w:val="0070C0"/>
          <w:sz w:val="28"/>
          <w:szCs w:val="28"/>
        </w:rPr>
        <w:t xml:space="preserve">Appendix </w:t>
      </w:r>
      <w:r w:rsidR="00B07C33">
        <w:rPr>
          <w:b/>
          <w:color w:val="0070C0"/>
          <w:sz w:val="28"/>
          <w:szCs w:val="28"/>
        </w:rPr>
        <w:t>2</w:t>
      </w:r>
    </w:p>
    <w:p w14:paraId="67501F1A" w14:textId="55630D19" w:rsidR="00931083" w:rsidRPr="00BD4185" w:rsidRDefault="00931083" w:rsidP="00931083">
      <w:pPr>
        <w:spacing w:line="276" w:lineRule="auto"/>
        <w:jc w:val="center"/>
        <w:rPr>
          <w:b/>
          <w:sz w:val="28"/>
          <w:szCs w:val="28"/>
        </w:rPr>
      </w:pPr>
      <w:r w:rsidRPr="00BD4185">
        <w:rPr>
          <w:b/>
          <w:sz w:val="28"/>
          <w:szCs w:val="28"/>
        </w:rPr>
        <w:t>DBS Risk Assessment Checklist</w:t>
      </w:r>
    </w:p>
    <w:p w14:paraId="07C623A2" w14:textId="1B1BC26F" w:rsidR="00931083" w:rsidRDefault="00931083" w:rsidP="00931083">
      <w:pPr>
        <w:spacing w:line="276" w:lineRule="auto"/>
      </w:pPr>
    </w:p>
    <w:p w14:paraId="5751A2A4" w14:textId="77777777" w:rsidR="00931083" w:rsidRPr="00A1030C" w:rsidRDefault="00931083" w:rsidP="00931083">
      <w:pPr>
        <w:spacing w:line="276" w:lineRule="auto"/>
        <w:jc w:val="center"/>
        <w:rPr>
          <w:b/>
        </w:rPr>
      </w:pPr>
      <w:r>
        <w:rPr>
          <w:b/>
        </w:rPr>
        <w:t>Starting w</w:t>
      </w:r>
      <w:r w:rsidRPr="00A1030C">
        <w:rPr>
          <w:b/>
        </w:rPr>
        <w:t>ork prior to DBS Certificate</w:t>
      </w:r>
      <w:r>
        <w:rPr>
          <w:b/>
        </w:rPr>
        <w:t xml:space="preserve"> being seen</w:t>
      </w:r>
    </w:p>
    <w:p w14:paraId="71D94E88" w14:textId="77777777" w:rsidR="00931083" w:rsidRDefault="00931083" w:rsidP="00931083">
      <w:pPr>
        <w:spacing w:line="276" w:lineRule="auto"/>
      </w:pPr>
    </w:p>
    <w:p w14:paraId="6505649D" w14:textId="77777777" w:rsidR="00E61A7E" w:rsidRDefault="00931083" w:rsidP="00931083">
      <w:pPr>
        <w:spacing w:line="276" w:lineRule="auto"/>
      </w:pPr>
      <w:r>
        <w:t xml:space="preserve">This risk assessment should be completed when considering whether to allow a new member of </w:t>
      </w:r>
    </w:p>
    <w:p w14:paraId="38A6B942" w14:textId="291D52FC" w:rsidR="00931083" w:rsidRDefault="00931083" w:rsidP="00931083">
      <w:pPr>
        <w:spacing w:line="276" w:lineRule="auto"/>
      </w:pPr>
      <w:r>
        <w:t>staff to start work before a new DBS certificate has been seen by the school.</w:t>
      </w:r>
    </w:p>
    <w:p w14:paraId="6F1DEA92" w14:textId="77777777" w:rsidR="00931083" w:rsidRDefault="00931083" w:rsidP="00931083">
      <w:pPr>
        <w:spacing w:line="276" w:lineRule="auto"/>
      </w:pPr>
    </w:p>
    <w:p w14:paraId="69BCDBD2" w14:textId="77777777" w:rsidR="00931083" w:rsidRPr="003C1D38" w:rsidRDefault="00931083" w:rsidP="00931083">
      <w:pPr>
        <w:tabs>
          <w:tab w:val="right" w:leader="dot" w:pos="9020"/>
        </w:tabs>
        <w:spacing w:line="480" w:lineRule="auto"/>
      </w:pPr>
      <w:r w:rsidRPr="003C1D38">
        <w:t>Name of Person</w:t>
      </w:r>
      <w:r>
        <w:t xml:space="preserve">        </w:t>
      </w:r>
      <w:r>
        <w:tab/>
      </w:r>
      <w:r>
        <w:tab/>
      </w:r>
      <w:r>
        <w:tab/>
      </w:r>
    </w:p>
    <w:p w14:paraId="0D4A0001" w14:textId="77777777" w:rsidR="00931083" w:rsidRPr="003C1D38" w:rsidRDefault="00931083" w:rsidP="00931083">
      <w:pPr>
        <w:tabs>
          <w:tab w:val="right" w:leader="dot" w:pos="9020"/>
        </w:tabs>
        <w:spacing w:line="480" w:lineRule="auto"/>
      </w:pPr>
      <w:r w:rsidRPr="003C1D38">
        <w:t>Role</w:t>
      </w:r>
      <w:r>
        <w:t xml:space="preserve">                           </w:t>
      </w:r>
      <w:r>
        <w:tab/>
      </w:r>
      <w:r>
        <w:tab/>
      </w:r>
    </w:p>
    <w:p w14:paraId="6AEECB60" w14:textId="77777777" w:rsidR="00931083" w:rsidRPr="003C1D38" w:rsidRDefault="00931083" w:rsidP="00931083">
      <w:pPr>
        <w:tabs>
          <w:tab w:val="right" w:leader="dot" w:pos="9020"/>
        </w:tabs>
        <w:spacing w:line="480" w:lineRule="auto"/>
      </w:pPr>
      <w:r w:rsidRPr="003C1D38">
        <w:t>Interview Date</w:t>
      </w:r>
      <w:r>
        <w:t xml:space="preserve">            </w:t>
      </w:r>
      <w:r>
        <w:tab/>
      </w:r>
    </w:p>
    <w:p w14:paraId="65FD17BC" w14:textId="77777777" w:rsidR="00931083" w:rsidRPr="003C1D38" w:rsidRDefault="00931083" w:rsidP="00931083">
      <w:pPr>
        <w:tabs>
          <w:tab w:val="right" w:leader="dot" w:pos="9020"/>
        </w:tabs>
        <w:spacing w:line="480" w:lineRule="auto"/>
      </w:pPr>
      <w:r w:rsidRPr="003C1D38">
        <w:t>Proposed Start Date</w:t>
      </w:r>
      <w:r>
        <w:t xml:space="preserve">   </w:t>
      </w:r>
      <w:r>
        <w:tab/>
      </w:r>
    </w:p>
    <w:p w14:paraId="39847CDC" w14:textId="77777777" w:rsidR="00931083" w:rsidRDefault="00931083" w:rsidP="00931083">
      <w:pPr>
        <w:tabs>
          <w:tab w:val="right" w:leader="dot" w:pos="9020"/>
        </w:tabs>
        <w:spacing w:line="276" w:lineRule="auto"/>
      </w:pPr>
      <w:r w:rsidRPr="003C1D38">
        <w:t>DBS Check application date</w:t>
      </w:r>
      <w:r>
        <w:tab/>
      </w:r>
    </w:p>
    <w:p w14:paraId="2AB6DD8A" w14:textId="77777777" w:rsidR="00931083" w:rsidRPr="00957B3B" w:rsidRDefault="00931083" w:rsidP="00931083">
      <w:pPr>
        <w:tabs>
          <w:tab w:val="right" w:leader="dot" w:pos="9020"/>
        </w:tabs>
        <w:jc w:val="right"/>
        <w:rPr>
          <w:sz w:val="20"/>
          <w:szCs w:val="20"/>
        </w:rPr>
      </w:pPr>
      <w:r w:rsidRPr="00957B3B">
        <w:rPr>
          <w:sz w:val="20"/>
          <w:szCs w:val="20"/>
        </w:rPr>
        <w:t>[The person must not start without an application being made]</w:t>
      </w:r>
    </w:p>
    <w:p w14:paraId="445DB3E6" w14:textId="77777777" w:rsidR="00931083" w:rsidRDefault="00931083" w:rsidP="00931083">
      <w:pPr>
        <w:tabs>
          <w:tab w:val="right" w:leader="dot" w:pos="9020"/>
        </w:tabs>
      </w:pPr>
    </w:p>
    <w:p w14:paraId="59CB644E" w14:textId="77777777" w:rsidR="00931083" w:rsidRDefault="00931083" w:rsidP="00931083">
      <w:pPr>
        <w:tabs>
          <w:tab w:val="left" w:pos="4962"/>
          <w:tab w:val="right" w:leader="dot" w:pos="9020"/>
        </w:tabs>
        <w:spacing w:line="480" w:lineRule="auto"/>
      </w:pPr>
    </w:p>
    <w:p w14:paraId="6AD3F7CC" w14:textId="77777777" w:rsidR="00931083" w:rsidRDefault="00931083" w:rsidP="00931083">
      <w:pPr>
        <w:tabs>
          <w:tab w:val="left" w:pos="4962"/>
          <w:tab w:val="right" w:leader="dot" w:pos="9020"/>
        </w:tabs>
        <w:spacing w:line="480" w:lineRule="auto"/>
      </w:pPr>
      <w:r>
        <w:t xml:space="preserve">Is the person in ‘Regulated’ Activity?                             Yes </w:t>
      </w:r>
      <w:r>
        <w:sym w:font="Wingdings" w:char="F0A8"/>
      </w:r>
      <w:r>
        <w:tab/>
        <w:t xml:space="preserve">                            No </w:t>
      </w:r>
      <w:r>
        <w:sym w:font="Wingdings" w:char="F0A8"/>
      </w:r>
    </w:p>
    <w:p w14:paraId="60D649CA" w14:textId="77777777" w:rsidR="00931083" w:rsidRPr="007B2777" w:rsidRDefault="00931083" w:rsidP="00931083">
      <w:pPr>
        <w:spacing w:line="276" w:lineRule="auto"/>
        <w:rPr>
          <w:b/>
        </w:rPr>
      </w:pPr>
      <w:r w:rsidRPr="007B2777">
        <w:rPr>
          <w:b/>
        </w:rPr>
        <w:t>Reason for starting without seeing a new DBS Check</w:t>
      </w:r>
    </w:p>
    <w:p w14:paraId="17D9ADD1" w14:textId="77777777" w:rsidR="00931083" w:rsidRDefault="00931083" w:rsidP="00931083">
      <w:pPr>
        <w:spacing w:line="276" w:lineRule="auto"/>
      </w:pPr>
    </w:p>
    <w:p w14:paraId="14EDDFD4" w14:textId="77777777" w:rsidR="00931083" w:rsidRDefault="00931083" w:rsidP="00931083">
      <w:pPr>
        <w:tabs>
          <w:tab w:val="left" w:pos="709"/>
          <w:tab w:val="right" w:leader="dot" w:pos="9020"/>
        </w:tabs>
        <w:spacing w:line="480" w:lineRule="auto"/>
      </w:pPr>
      <w:r>
        <w:sym w:font="Wingdings" w:char="F0A8"/>
      </w:r>
      <w:r>
        <w:tab/>
        <w:t>Continuity of the school’s provision to pupils</w:t>
      </w:r>
    </w:p>
    <w:p w14:paraId="04B084A3" w14:textId="77777777" w:rsidR="00931083" w:rsidRDefault="00931083" w:rsidP="00931083">
      <w:pPr>
        <w:tabs>
          <w:tab w:val="left" w:pos="709"/>
          <w:tab w:val="right" w:leader="dot" w:pos="9020"/>
        </w:tabs>
        <w:spacing w:line="480" w:lineRule="auto"/>
      </w:pPr>
      <w:r>
        <w:sym w:font="Wingdings" w:char="F0A8"/>
      </w:r>
      <w:r>
        <w:tab/>
        <w:t>Other (please state)</w:t>
      </w:r>
      <w:r>
        <w:tab/>
      </w:r>
    </w:p>
    <w:p w14:paraId="02DD12AC" w14:textId="77777777" w:rsidR="00931083" w:rsidRPr="007B2777" w:rsidRDefault="00931083" w:rsidP="00931083">
      <w:pPr>
        <w:spacing w:line="276" w:lineRule="auto"/>
        <w:rPr>
          <w:b/>
        </w:rPr>
      </w:pPr>
      <w:r w:rsidRPr="007B2777">
        <w:rPr>
          <w:b/>
        </w:rPr>
        <w:t>Known Information</w:t>
      </w:r>
    </w:p>
    <w:p w14:paraId="7621FF76" w14:textId="77777777" w:rsidR="00931083" w:rsidRDefault="00931083" w:rsidP="00931083">
      <w:pPr>
        <w:spacing w:line="276" w:lineRule="auto"/>
      </w:pPr>
    </w:p>
    <w:p w14:paraId="11524DCE" w14:textId="77777777" w:rsidR="00931083" w:rsidRDefault="00931083" w:rsidP="00931083">
      <w:pPr>
        <w:spacing w:line="276" w:lineRule="auto"/>
      </w:pPr>
      <w:r>
        <w:t xml:space="preserve">Have </w:t>
      </w:r>
      <w:r w:rsidRPr="00CD3B19">
        <w:rPr>
          <w:u w:val="single"/>
        </w:rPr>
        <w:t>all</w:t>
      </w:r>
      <w:r>
        <w:t xml:space="preserve"> the following checks been satisfactorily completed?</w:t>
      </w:r>
    </w:p>
    <w:p w14:paraId="1D7F8CAA" w14:textId="77777777" w:rsidR="00931083" w:rsidRDefault="00931083" w:rsidP="00931083">
      <w:pPr>
        <w:spacing w:line="276" w:lineRule="auto"/>
      </w:pPr>
    </w:p>
    <w:p w14:paraId="41440B68" w14:textId="77777777" w:rsidR="00931083" w:rsidRDefault="00931083" w:rsidP="00931083">
      <w:pPr>
        <w:tabs>
          <w:tab w:val="left" w:pos="709"/>
          <w:tab w:val="right" w:leader="dot" w:pos="9020"/>
        </w:tabs>
        <w:spacing w:line="360" w:lineRule="auto"/>
      </w:pPr>
      <w:r>
        <w:tab/>
      </w:r>
      <w:r>
        <w:sym w:font="Wingdings" w:char="F0A8"/>
      </w:r>
      <w:r>
        <w:tab/>
        <w:t>Identity check (photographic)</w:t>
      </w:r>
      <w:r w:rsidRPr="00CD3B19">
        <w:t xml:space="preserve"> </w:t>
      </w:r>
      <w:r>
        <w:t>[Essential]</w:t>
      </w:r>
    </w:p>
    <w:p w14:paraId="6A7670B7" w14:textId="77777777" w:rsidR="00931083" w:rsidRDefault="00931083" w:rsidP="00931083">
      <w:pPr>
        <w:tabs>
          <w:tab w:val="left" w:pos="709"/>
          <w:tab w:val="right" w:leader="dot" w:pos="9020"/>
        </w:tabs>
        <w:spacing w:line="360" w:lineRule="auto"/>
      </w:pPr>
      <w:r>
        <w:tab/>
      </w:r>
      <w:r>
        <w:sym w:font="Wingdings" w:char="F0A8"/>
      </w:r>
      <w:r>
        <w:tab/>
        <w:t>Verification of current address [Essential]</w:t>
      </w:r>
    </w:p>
    <w:p w14:paraId="5CCF17D0" w14:textId="77777777" w:rsidR="00931083" w:rsidRDefault="00931083" w:rsidP="00931083">
      <w:pPr>
        <w:tabs>
          <w:tab w:val="left" w:pos="709"/>
          <w:tab w:val="right" w:leader="dot" w:pos="9020"/>
        </w:tabs>
        <w:spacing w:line="360" w:lineRule="auto"/>
      </w:pPr>
      <w:r>
        <w:tab/>
      </w:r>
      <w:r>
        <w:sym w:font="Wingdings" w:char="F0A8"/>
      </w:r>
      <w:r>
        <w:tab/>
        <w:t>Barred lists check (if legally appropriate) [Essential]</w:t>
      </w:r>
    </w:p>
    <w:p w14:paraId="0FD15FA8" w14:textId="77777777" w:rsidR="00931083" w:rsidRDefault="00931083" w:rsidP="00931083">
      <w:pPr>
        <w:tabs>
          <w:tab w:val="left" w:pos="709"/>
          <w:tab w:val="right" w:leader="dot" w:pos="9020"/>
        </w:tabs>
        <w:spacing w:line="360" w:lineRule="auto"/>
      </w:pPr>
      <w:r>
        <w:tab/>
      </w:r>
      <w:r>
        <w:sym w:font="Wingdings" w:char="F0A8"/>
      </w:r>
      <w:r>
        <w:tab/>
        <w:t>Prohibition check (for teachers) [Essential]</w:t>
      </w:r>
    </w:p>
    <w:p w14:paraId="6E4F6261" w14:textId="77777777" w:rsidR="00931083" w:rsidRDefault="00931083" w:rsidP="00931083">
      <w:pPr>
        <w:tabs>
          <w:tab w:val="left" w:pos="709"/>
          <w:tab w:val="right" w:leader="dot" w:pos="9020"/>
        </w:tabs>
        <w:spacing w:line="360" w:lineRule="auto"/>
      </w:pPr>
      <w:r>
        <w:tab/>
      </w:r>
      <w:r>
        <w:sym w:font="Wingdings" w:char="F0A8"/>
      </w:r>
      <w:r>
        <w:tab/>
        <w:t>Overseas checks (where relevant)</w:t>
      </w:r>
    </w:p>
    <w:p w14:paraId="767E25D6" w14:textId="77777777" w:rsidR="00931083" w:rsidRDefault="00931083" w:rsidP="00931083">
      <w:pPr>
        <w:tabs>
          <w:tab w:val="left" w:pos="709"/>
          <w:tab w:val="right" w:leader="dot" w:pos="9020"/>
        </w:tabs>
        <w:spacing w:line="360" w:lineRule="auto"/>
      </w:pPr>
      <w:r>
        <w:tab/>
      </w:r>
      <w:r>
        <w:sym w:font="Wingdings" w:char="F0A8"/>
      </w:r>
      <w:r>
        <w:tab/>
        <w:t>Right to Work in the UK [Essential]</w:t>
      </w:r>
    </w:p>
    <w:p w14:paraId="607E73A8" w14:textId="77777777" w:rsidR="00931083" w:rsidRDefault="00931083" w:rsidP="00931083">
      <w:pPr>
        <w:tabs>
          <w:tab w:val="left" w:pos="709"/>
          <w:tab w:val="right" w:leader="dot" w:pos="9020"/>
        </w:tabs>
        <w:spacing w:line="360" w:lineRule="auto"/>
      </w:pPr>
      <w:r>
        <w:tab/>
      </w:r>
      <w:r>
        <w:sym w:font="Wingdings" w:char="F0A8"/>
      </w:r>
      <w:r>
        <w:tab/>
        <w:t>Confirmation of qualifications [Essential]</w:t>
      </w:r>
    </w:p>
    <w:p w14:paraId="6E27EA0A" w14:textId="1AF1B76D" w:rsidR="00931083" w:rsidRDefault="00931083" w:rsidP="00931083">
      <w:pPr>
        <w:tabs>
          <w:tab w:val="left" w:pos="709"/>
          <w:tab w:val="right" w:leader="dot" w:pos="9020"/>
        </w:tabs>
        <w:spacing w:line="360" w:lineRule="auto"/>
      </w:pPr>
      <w:r>
        <w:tab/>
      </w:r>
      <w:r>
        <w:sym w:font="Wingdings" w:char="F0A8"/>
      </w:r>
      <w:r>
        <w:tab/>
      </w:r>
      <w:r>
        <w:rPr>
          <w:i/>
        </w:rPr>
        <w:t>T</w:t>
      </w:r>
      <w:r w:rsidRPr="00133E2F">
        <w:rPr>
          <w:i/>
        </w:rPr>
        <w:t>wo</w:t>
      </w:r>
      <w:r>
        <w:t xml:space="preserve"> references [Essential]</w:t>
      </w:r>
    </w:p>
    <w:p w14:paraId="0C4A850F" w14:textId="1535F750" w:rsidR="00931083" w:rsidRDefault="00E61A7E" w:rsidP="007D0D8B">
      <w:pPr>
        <w:tabs>
          <w:tab w:val="left" w:pos="709"/>
          <w:tab w:val="right" w:leader="dot" w:pos="9020"/>
        </w:tabs>
        <w:spacing w:line="360" w:lineRule="auto"/>
      </w:pPr>
      <w:r>
        <w:t xml:space="preserve">      </w:t>
      </w:r>
      <w:r>
        <w:sym w:font="Wingdings" w:char="F0A8"/>
      </w:r>
      <w:r>
        <w:tab/>
        <w:t>s128 check if required (SLT and governors)</w:t>
      </w:r>
    </w:p>
    <w:p w14:paraId="525D6CA9" w14:textId="77777777" w:rsidR="007D0D8B" w:rsidRDefault="007D0D8B" w:rsidP="007D0D8B">
      <w:pPr>
        <w:tabs>
          <w:tab w:val="left" w:pos="709"/>
          <w:tab w:val="right" w:leader="dot" w:pos="9020"/>
        </w:tabs>
        <w:spacing w:line="360" w:lineRule="auto"/>
      </w:pPr>
    </w:p>
    <w:p w14:paraId="21DF5B01" w14:textId="77777777" w:rsidR="00931083" w:rsidRDefault="00931083" w:rsidP="00931083">
      <w:pPr>
        <w:tabs>
          <w:tab w:val="left" w:pos="709"/>
          <w:tab w:val="right" w:leader="dot" w:pos="9020"/>
        </w:tabs>
        <w:spacing w:line="360" w:lineRule="auto"/>
      </w:pPr>
      <w:r>
        <w:t xml:space="preserve">Any other information (please </w:t>
      </w:r>
      <w:proofErr w:type="gramStart"/>
      <w:r>
        <w:t>state)…</w:t>
      </w:r>
      <w:proofErr w:type="gramEnd"/>
      <w:r>
        <w:t>……………………………….......................................</w:t>
      </w:r>
    </w:p>
    <w:p w14:paraId="10B304F1" w14:textId="77777777" w:rsidR="00931083" w:rsidRDefault="00931083" w:rsidP="00931083">
      <w:pPr>
        <w:tabs>
          <w:tab w:val="left" w:pos="709"/>
          <w:tab w:val="right" w:leader="dot" w:pos="9020"/>
        </w:tabs>
        <w:spacing w:line="360" w:lineRule="auto"/>
      </w:pPr>
      <w:r>
        <w:t>……………………….</w:t>
      </w:r>
    </w:p>
    <w:p w14:paraId="3ED14148" w14:textId="77777777" w:rsidR="00931083" w:rsidRDefault="00931083" w:rsidP="00931083">
      <w:pPr>
        <w:tabs>
          <w:tab w:val="left" w:pos="709"/>
          <w:tab w:val="right" w:leader="dot" w:pos="9020"/>
        </w:tabs>
        <w:spacing w:line="360" w:lineRule="auto"/>
      </w:pPr>
      <w:r>
        <w:tab/>
      </w:r>
    </w:p>
    <w:p w14:paraId="7CC235AD" w14:textId="77777777" w:rsidR="00931083" w:rsidRDefault="00931083" w:rsidP="00931083">
      <w:pPr>
        <w:keepNext/>
        <w:spacing w:line="276" w:lineRule="auto"/>
        <w:rPr>
          <w:b/>
        </w:rPr>
      </w:pPr>
    </w:p>
    <w:p w14:paraId="41923BD6" w14:textId="77777777" w:rsidR="00931083" w:rsidRDefault="00931083" w:rsidP="00931083">
      <w:pPr>
        <w:keepNext/>
        <w:spacing w:line="276" w:lineRule="auto"/>
      </w:pPr>
      <w:r>
        <w:rPr>
          <w:b/>
        </w:rPr>
        <w:t>Previous DBS Certificate</w:t>
      </w:r>
    </w:p>
    <w:p w14:paraId="220E62AD" w14:textId="77777777" w:rsidR="00931083" w:rsidRDefault="00931083" w:rsidP="00931083">
      <w:pPr>
        <w:keepNext/>
        <w:spacing w:line="276" w:lineRule="auto"/>
      </w:pPr>
    </w:p>
    <w:p w14:paraId="1CEC49D6" w14:textId="77777777" w:rsidR="00931083" w:rsidRDefault="00931083" w:rsidP="00931083">
      <w:pPr>
        <w:keepNext/>
        <w:tabs>
          <w:tab w:val="right" w:leader="dot" w:pos="9020"/>
        </w:tabs>
        <w:spacing w:line="276" w:lineRule="auto"/>
      </w:pPr>
      <w:r>
        <w:t>If the person has a previous DBS, on what date was it issued?</w:t>
      </w:r>
      <w:r>
        <w:tab/>
      </w:r>
    </w:p>
    <w:p w14:paraId="2FD9590E" w14:textId="77777777" w:rsidR="00931083" w:rsidRDefault="00931083" w:rsidP="00931083">
      <w:pPr>
        <w:tabs>
          <w:tab w:val="right" w:leader="dot" w:pos="9020"/>
        </w:tabs>
        <w:spacing w:line="360" w:lineRule="auto"/>
      </w:pPr>
    </w:p>
    <w:p w14:paraId="403A3E69" w14:textId="7A93D9F6" w:rsidR="00931083" w:rsidRDefault="00931083" w:rsidP="00931083">
      <w:pPr>
        <w:tabs>
          <w:tab w:val="right" w:leader="dot" w:pos="9020"/>
        </w:tabs>
        <w:spacing w:line="360" w:lineRule="auto"/>
      </w:pPr>
      <w:r>
        <w:t>When was the person’s last day at work in their previous school?</w:t>
      </w:r>
      <w:r>
        <w:tab/>
      </w:r>
    </w:p>
    <w:p w14:paraId="15791132" w14:textId="77777777" w:rsidR="00931083" w:rsidRDefault="00931083" w:rsidP="00931083">
      <w:pPr>
        <w:tabs>
          <w:tab w:val="right" w:leader="dot" w:pos="9020"/>
        </w:tabs>
        <w:spacing w:line="360" w:lineRule="auto"/>
      </w:pPr>
      <w:r>
        <w:tab/>
        <w:t xml:space="preserve">   </w:t>
      </w:r>
    </w:p>
    <w:p w14:paraId="2EC003B7" w14:textId="77777777" w:rsidR="007D0D8B" w:rsidRDefault="00931083" w:rsidP="00931083">
      <w:pPr>
        <w:tabs>
          <w:tab w:val="right" w:leader="dot" w:pos="9020"/>
        </w:tabs>
        <w:spacing w:line="276" w:lineRule="auto"/>
        <w:rPr>
          <w:i/>
        </w:rPr>
      </w:pPr>
      <w:r w:rsidRPr="00114321">
        <w:rPr>
          <w:i/>
        </w:rPr>
        <w:t xml:space="preserve">If the person’s proposed start date and their last day at their previous school or college are less </w:t>
      </w:r>
    </w:p>
    <w:p w14:paraId="275A017D" w14:textId="77777777" w:rsidR="007D0D8B" w:rsidRDefault="00931083" w:rsidP="00931083">
      <w:pPr>
        <w:tabs>
          <w:tab w:val="right" w:leader="dot" w:pos="9020"/>
        </w:tabs>
        <w:spacing w:line="276" w:lineRule="auto"/>
        <w:rPr>
          <w:i/>
        </w:rPr>
      </w:pPr>
      <w:r w:rsidRPr="00114321">
        <w:rPr>
          <w:i/>
        </w:rPr>
        <w:t xml:space="preserve">than three months apart, then a new Enhanced DBS check is not required in law, although most </w:t>
      </w:r>
    </w:p>
    <w:p w14:paraId="3A4F52DE" w14:textId="77777777" w:rsidR="007D0D8B" w:rsidRDefault="00931083" w:rsidP="00931083">
      <w:pPr>
        <w:tabs>
          <w:tab w:val="right" w:leader="dot" w:pos="9020"/>
        </w:tabs>
        <w:spacing w:line="276" w:lineRule="auto"/>
        <w:rPr>
          <w:i/>
        </w:rPr>
      </w:pPr>
      <w:r w:rsidRPr="00114321">
        <w:rPr>
          <w:i/>
        </w:rPr>
        <w:t xml:space="preserve">schools will instigate a new one. Therefore, given that there is sufficient other information, the </w:t>
      </w:r>
    </w:p>
    <w:p w14:paraId="609576D7" w14:textId="42F7DFBE" w:rsidR="00931083" w:rsidRPr="00114321" w:rsidRDefault="00931083" w:rsidP="00931083">
      <w:pPr>
        <w:tabs>
          <w:tab w:val="right" w:leader="dot" w:pos="9020"/>
        </w:tabs>
        <w:spacing w:line="276" w:lineRule="auto"/>
        <w:rPr>
          <w:i/>
        </w:rPr>
      </w:pPr>
      <w:r w:rsidRPr="00114321">
        <w:rPr>
          <w:i/>
        </w:rPr>
        <w:t>person could be assessed to be of low risk.</w:t>
      </w:r>
    </w:p>
    <w:p w14:paraId="60FD017A" w14:textId="77777777" w:rsidR="00931083" w:rsidRPr="009C0141" w:rsidRDefault="00931083" w:rsidP="00931083">
      <w:pPr>
        <w:spacing w:line="276" w:lineRule="auto"/>
      </w:pPr>
    </w:p>
    <w:p w14:paraId="652E8A52" w14:textId="77777777" w:rsidR="00931083" w:rsidRPr="00193884" w:rsidRDefault="00931083" w:rsidP="00931083">
      <w:pPr>
        <w:tabs>
          <w:tab w:val="right" w:leader="dot" w:pos="9020"/>
        </w:tabs>
        <w:spacing w:line="276" w:lineRule="auto"/>
        <w:rPr>
          <w:b/>
        </w:rPr>
      </w:pPr>
      <w:r>
        <w:rPr>
          <w:b/>
        </w:rPr>
        <w:t>Decision</w:t>
      </w:r>
    </w:p>
    <w:p w14:paraId="457D664C" w14:textId="77777777" w:rsidR="00931083" w:rsidRDefault="00931083" w:rsidP="00931083">
      <w:pPr>
        <w:spacing w:line="276" w:lineRule="auto"/>
      </w:pPr>
    </w:p>
    <w:p w14:paraId="76CA4AC5" w14:textId="77777777" w:rsidR="00931083" w:rsidRDefault="00931083" w:rsidP="00931083">
      <w:pPr>
        <w:spacing w:line="276" w:lineRule="auto"/>
        <w:ind w:left="709" w:hanging="709"/>
      </w:pPr>
      <w:r>
        <w:sym w:font="Wingdings" w:char="F0A8"/>
      </w:r>
      <w:r>
        <w:tab/>
      </w:r>
      <w:r w:rsidRPr="00F275ED">
        <w:rPr>
          <w:b/>
        </w:rPr>
        <w:t>High Risk</w:t>
      </w:r>
      <w:r>
        <w:t xml:space="preserve"> – Person </w:t>
      </w:r>
      <w:r w:rsidRPr="00DF7711">
        <w:rPr>
          <w:b/>
        </w:rPr>
        <w:t>should not</w:t>
      </w:r>
      <w:r>
        <w:t xml:space="preserve"> be allowed to start without a new Enhanced DBS, as there has been a break in service of more than three months (or they do not have an Enhanced DBS certificate) and/or there is insufficient information about the person in the ‘Known Information’ list above.</w:t>
      </w:r>
    </w:p>
    <w:p w14:paraId="49A36D9D" w14:textId="77777777" w:rsidR="00931083" w:rsidRDefault="00931083" w:rsidP="00931083">
      <w:pPr>
        <w:spacing w:line="276" w:lineRule="auto"/>
      </w:pPr>
    </w:p>
    <w:p w14:paraId="1DB0F83A" w14:textId="77777777" w:rsidR="00931083" w:rsidRDefault="00931083" w:rsidP="00931083">
      <w:pPr>
        <w:spacing w:line="276" w:lineRule="auto"/>
        <w:ind w:left="709" w:hanging="709"/>
      </w:pPr>
      <w:r>
        <w:sym w:font="Wingdings" w:char="F0A8"/>
      </w:r>
      <w:r>
        <w:tab/>
      </w:r>
      <w:r w:rsidRPr="007B2777">
        <w:rPr>
          <w:b/>
        </w:rPr>
        <w:t>Medium Risk</w:t>
      </w:r>
      <w:r>
        <w:t xml:space="preserve"> – Person may start work</w:t>
      </w:r>
      <w:r w:rsidRPr="006640C8">
        <w:t xml:space="preserve"> </w:t>
      </w:r>
      <w:r>
        <w:t xml:space="preserve">and although there is sufficient other information listed above, because there is a gap in service of three months or more (or they do not have an Enhanced DBS certificate), the person must be supervised* at all times and </w:t>
      </w:r>
      <w:r>
        <w:rPr>
          <w:b/>
        </w:rPr>
        <w:t xml:space="preserve">should </w:t>
      </w:r>
      <w:r w:rsidRPr="007B2777">
        <w:rPr>
          <w:b/>
        </w:rPr>
        <w:t>not</w:t>
      </w:r>
      <w:r>
        <w:t xml:space="preserve"> undertake 1:1 work, personal care activities or residential visits. (* The unchecked person must always be ‘</w:t>
      </w:r>
      <w:r w:rsidRPr="003A5713">
        <w:t>within sight and hearing</w:t>
      </w:r>
      <w:r>
        <w:t>’</w:t>
      </w:r>
      <w:r w:rsidRPr="003A5713">
        <w:t xml:space="preserve"> of a </w:t>
      </w:r>
      <w:r>
        <w:t>person with an Enhanced DBS check).</w:t>
      </w:r>
    </w:p>
    <w:p w14:paraId="292F9AE5" w14:textId="77777777" w:rsidR="00931083" w:rsidRDefault="00931083" w:rsidP="00931083">
      <w:pPr>
        <w:spacing w:line="276" w:lineRule="auto"/>
        <w:ind w:left="709"/>
      </w:pPr>
    </w:p>
    <w:p w14:paraId="22560428" w14:textId="77777777" w:rsidR="00931083" w:rsidRDefault="00931083" w:rsidP="00931083">
      <w:pPr>
        <w:spacing w:line="276" w:lineRule="auto"/>
        <w:ind w:left="709" w:hanging="709"/>
      </w:pPr>
      <w:r>
        <w:sym w:font="Wingdings" w:char="F0A8"/>
      </w:r>
      <w:r>
        <w:tab/>
      </w:r>
      <w:r w:rsidRPr="007B2777">
        <w:rPr>
          <w:b/>
        </w:rPr>
        <w:t>Low Risk</w:t>
      </w:r>
      <w:r>
        <w:t xml:space="preserve"> – Person may start work, without additional supervision, as they already hold an Enhanced DBS check </w:t>
      </w:r>
      <w:r w:rsidRPr="00F275ED">
        <w:rPr>
          <w:u w:val="single"/>
        </w:rPr>
        <w:t>and</w:t>
      </w:r>
      <w:r>
        <w:t xml:space="preserve"> there is no break in service of three months or more </w:t>
      </w:r>
      <w:r w:rsidRPr="00F275ED">
        <w:rPr>
          <w:u w:val="single"/>
        </w:rPr>
        <w:t>and</w:t>
      </w:r>
      <w:r>
        <w:t xml:space="preserve"> all other checks have been satisfactorily completed.</w:t>
      </w:r>
    </w:p>
    <w:p w14:paraId="58EA3883" w14:textId="77777777" w:rsidR="00931083" w:rsidRDefault="00931083" w:rsidP="00931083">
      <w:pPr>
        <w:spacing w:line="276" w:lineRule="auto"/>
        <w:rPr>
          <w:b/>
        </w:rPr>
      </w:pPr>
    </w:p>
    <w:p w14:paraId="2C86EC75" w14:textId="77777777" w:rsidR="00931083" w:rsidRPr="007B2777" w:rsidRDefault="00931083" w:rsidP="00931083">
      <w:pPr>
        <w:spacing w:line="276" w:lineRule="auto"/>
        <w:rPr>
          <w:b/>
        </w:rPr>
      </w:pPr>
      <w:r w:rsidRPr="007B2777">
        <w:rPr>
          <w:b/>
        </w:rPr>
        <w:t>Authorisation</w:t>
      </w:r>
    </w:p>
    <w:p w14:paraId="4F2A0970" w14:textId="77777777" w:rsidR="00931083" w:rsidRDefault="00931083" w:rsidP="00931083">
      <w:pPr>
        <w:spacing w:line="276" w:lineRule="auto"/>
      </w:pPr>
    </w:p>
    <w:p w14:paraId="1AB8EBBA" w14:textId="77777777" w:rsidR="00931083" w:rsidRDefault="00931083" w:rsidP="00931083">
      <w:pPr>
        <w:tabs>
          <w:tab w:val="right" w:leader="dot" w:pos="9020"/>
        </w:tabs>
        <w:spacing w:line="480" w:lineRule="auto"/>
      </w:pPr>
      <w:r>
        <w:t>Headteacher (Print Name)</w:t>
      </w:r>
      <w:r>
        <w:tab/>
      </w:r>
    </w:p>
    <w:p w14:paraId="4337F079" w14:textId="77777777" w:rsidR="00931083" w:rsidRDefault="00931083" w:rsidP="00931083">
      <w:pPr>
        <w:tabs>
          <w:tab w:val="right" w:leader="dot" w:pos="9020"/>
        </w:tabs>
        <w:spacing w:line="480" w:lineRule="auto"/>
      </w:pPr>
      <w:r>
        <w:t>Headteacher (Signature)</w:t>
      </w:r>
      <w:r>
        <w:tab/>
      </w:r>
    </w:p>
    <w:p w14:paraId="54112ABF" w14:textId="77777777" w:rsidR="00931083" w:rsidRDefault="00931083" w:rsidP="00931083">
      <w:pPr>
        <w:tabs>
          <w:tab w:val="right" w:leader="dot" w:pos="9020"/>
        </w:tabs>
        <w:spacing w:line="276" w:lineRule="auto"/>
      </w:pPr>
      <w:r>
        <w:t>Date</w:t>
      </w:r>
      <w:r>
        <w:tab/>
      </w:r>
    </w:p>
    <w:p w14:paraId="31A1C498" w14:textId="77777777" w:rsidR="00931083" w:rsidRDefault="00931083" w:rsidP="00931083">
      <w:pPr>
        <w:tabs>
          <w:tab w:val="right" w:leader="dot" w:pos="9020"/>
        </w:tabs>
        <w:spacing w:line="276" w:lineRule="auto"/>
      </w:pPr>
    </w:p>
    <w:p w14:paraId="25FFC194" w14:textId="77777777" w:rsidR="00931083" w:rsidRDefault="00931083" w:rsidP="00931083">
      <w:pPr>
        <w:tabs>
          <w:tab w:val="right" w:leader="dot" w:pos="9020"/>
        </w:tabs>
        <w:spacing w:line="480" w:lineRule="auto"/>
      </w:pPr>
      <w:r>
        <w:t>Chair of Governors (Print Name)</w:t>
      </w:r>
      <w:r>
        <w:tab/>
      </w:r>
    </w:p>
    <w:p w14:paraId="5FB213BF" w14:textId="77777777" w:rsidR="00931083" w:rsidRDefault="00931083" w:rsidP="00931083">
      <w:pPr>
        <w:tabs>
          <w:tab w:val="right" w:leader="dot" w:pos="9020"/>
        </w:tabs>
        <w:spacing w:line="480" w:lineRule="auto"/>
      </w:pPr>
      <w:r>
        <w:t>Chair of Governors (Signature)</w:t>
      </w:r>
      <w:r>
        <w:tab/>
      </w:r>
    </w:p>
    <w:p w14:paraId="4DAC5D14" w14:textId="77777777" w:rsidR="00931083" w:rsidRDefault="00931083" w:rsidP="00931083">
      <w:r>
        <w:t>Date</w:t>
      </w:r>
      <w:r>
        <w:tab/>
      </w:r>
    </w:p>
    <w:p w14:paraId="435C23B4" w14:textId="77777777" w:rsidR="00931083" w:rsidRPr="00C42DAD" w:rsidRDefault="00931083" w:rsidP="00540C0D">
      <w:pPr>
        <w:tabs>
          <w:tab w:val="left" w:pos="975"/>
        </w:tabs>
        <w:rPr>
          <w:sz w:val="28"/>
          <w:szCs w:val="28"/>
        </w:rPr>
      </w:pPr>
    </w:p>
    <w:p w14:paraId="36516448" w14:textId="4831BE88" w:rsidR="00EB640E" w:rsidRDefault="00EB640E" w:rsidP="00540C0D">
      <w:pPr>
        <w:rPr>
          <w:sz w:val="22"/>
        </w:rPr>
      </w:pPr>
    </w:p>
    <w:p w14:paraId="37674E95" w14:textId="113E888B" w:rsidR="00563A99" w:rsidRDefault="00563A99" w:rsidP="00540C0D">
      <w:pPr>
        <w:rPr>
          <w:sz w:val="22"/>
        </w:rPr>
      </w:pPr>
    </w:p>
    <w:p w14:paraId="2708EAE1" w14:textId="1C277DED" w:rsidR="00563A99" w:rsidRDefault="00563A99" w:rsidP="00540C0D">
      <w:pPr>
        <w:rPr>
          <w:sz w:val="22"/>
        </w:rPr>
      </w:pPr>
    </w:p>
    <w:p w14:paraId="3216ABD0" w14:textId="2ACA25AD" w:rsidR="00563A99" w:rsidRDefault="00563A99" w:rsidP="00540C0D">
      <w:pPr>
        <w:rPr>
          <w:sz w:val="22"/>
        </w:rPr>
      </w:pPr>
    </w:p>
    <w:p w14:paraId="281432E5" w14:textId="29F134E3" w:rsidR="00563A99" w:rsidRDefault="00563A99" w:rsidP="00540C0D">
      <w:pPr>
        <w:rPr>
          <w:sz w:val="22"/>
        </w:rPr>
      </w:pPr>
    </w:p>
    <w:p w14:paraId="2586BD10" w14:textId="3D0FC510" w:rsidR="00563A99" w:rsidRDefault="00563A99" w:rsidP="00540C0D">
      <w:pPr>
        <w:rPr>
          <w:sz w:val="22"/>
        </w:rPr>
      </w:pPr>
    </w:p>
    <w:p w14:paraId="6C4B6E8C" w14:textId="1CD67AFB" w:rsidR="00563A99" w:rsidRDefault="00563A99" w:rsidP="00540C0D">
      <w:pPr>
        <w:rPr>
          <w:b/>
          <w:bCs/>
          <w:color w:val="0070C0"/>
          <w:sz w:val="28"/>
          <w:szCs w:val="28"/>
        </w:rPr>
      </w:pPr>
      <w:r>
        <w:rPr>
          <w:noProof/>
        </w:rPr>
        <w:lastRenderedPageBreak/>
        <w:drawing>
          <wp:anchor distT="0" distB="0" distL="114300" distR="114300" simplePos="0" relativeHeight="251671552" behindDoc="1" locked="0" layoutInCell="1" allowOverlap="1" wp14:anchorId="197CE9C2" wp14:editId="6DB66B48">
            <wp:simplePos x="0" y="0"/>
            <wp:positionH relativeFrom="margin">
              <wp:posOffset>1771650</wp:posOffset>
            </wp:positionH>
            <wp:positionV relativeFrom="paragraph">
              <wp:posOffset>-336550</wp:posOffset>
            </wp:positionV>
            <wp:extent cx="291465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A99">
        <w:rPr>
          <w:b/>
          <w:bCs/>
          <w:color w:val="0070C0"/>
          <w:sz w:val="28"/>
          <w:szCs w:val="28"/>
        </w:rPr>
        <w:t>Appendix 3</w:t>
      </w:r>
    </w:p>
    <w:p w14:paraId="76A2809E" w14:textId="77777777" w:rsidR="00563A99" w:rsidRDefault="00563A99" w:rsidP="00563A99">
      <w:pPr>
        <w:tabs>
          <w:tab w:val="left" w:pos="975"/>
        </w:tabs>
        <w:ind w:left="0" w:firstLine="0"/>
        <w:jc w:val="center"/>
        <w:rPr>
          <w:b/>
          <w:sz w:val="32"/>
          <w:szCs w:val="32"/>
        </w:rPr>
      </w:pPr>
    </w:p>
    <w:p w14:paraId="03196E4A" w14:textId="77777777" w:rsidR="00563A99" w:rsidRDefault="00563A99" w:rsidP="00563A99">
      <w:pPr>
        <w:tabs>
          <w:tab w:val="left" w:pos="975"/>
        </w:tabs>
        <w:ind w:left="0" w:firstLine="0"/>
        <w:jc w:val="center"/>
        <w:rPr>
          <w:b/>
          <w:sz w:val="32"/>
          <w:szCs w:val="32"/>
        </w:rPr>
      </w:pPr>
    </w:p>
    <w:p w14:paraId="050EEB56" w14:textId="0BE2AC18" w:rsidR="00563A99" w:rsidRPr="00C42DAD" w:rsidRDefault="00563A99" w:rsidP="00563A99">
      <w:pPr>
        <w:tabs>
          <w:tab w:val="left" w:pos="975"/>
        </w:tabs>
        <w:ind w:left="0" w:firstLine="0"/>
        <w:jc w:val="center"/>
        <w:rPr>
          <w:b/>
          <w:sz w:val="32"/>
          <w:szCs w:val="32"/>
        </w:rPr>
      </w:pPr>
      <w:r w:rsidRPr="00C42DAD">
        <w:rPr>
          <w:b/>
          <w:sz w:val="32"/>
          <w:szCs w:val="32"/>
        </w:rPr>
        <w:t>DISCLOSURE OF CRIMINAL RECORDS</w:t>
      </w:r>
      <w:r w:rsidR="00347CBD">
        <w:rPr>
          <w:b/>
          <w:sz w:val="32"/>
          <w:szCs w:val="32"/>
        </w:rPr>
        <w:t xml:space="preserve"> – Current Employee</w:t>
      </w:r>
      <w:r w:rsidRPr="00C42DAD">
        <w:rPr>
          <w:b/>
          <w:sz w:val="32"/>
          <w:szCs w:val="32"/>
        </w:rPr>
        <w:t xml:space="preserve"> </w:t>
      </w:r>
    </w:p>
    <w:p w14:paraId="2866F6C5" w14:textId="77777777" w:rsidR="00563A99" w:rsidRDefault="00563A99" w:rsidP="00563A99">
      <w:pPr>
        <w:tabs>
          <w:tab w:val="left" w:pos="975"/>
        </w:tabs>
        <w:jc w:val="center"/>
        <w:rPr>
          <w:sz w:val="28"/>
          <w:szCs w:val="28"/>
        </w:rPr>
      </w:pPr>
      <w:r w:rsidRPr="00C42DAD">
        <w:rPr>
          <w:sz w:val="28"/>
          <w:szCs w:val="28"/>
        </w:rPr>
        <w:t>RECORD OF DISCUSSION AND RISK ASSESSMENT</w:t>
      </w:r>
    </w:p>
    <w:p w14:paraId="1115A3B5" w14:textId="77777777" w:rsidR="00563A99" w:rsidRDefault="00563A99" w:rsidP="00563A99">
      <w:pPr>
        <w:tabs>
          <w:tab w:val="left" w:pos="975"/>
        </w:tabs>
        <w:jc w:val="center"/>
        <w:rPr>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563A99" w:rsidRPr="00186FEB" w14:paraId="390BB915" w14:textId="77777777" w:rsidTr="009E4C52">
        <w:tc>
          <w:tcPr>
            <w:tcW w:w="4957" w:type="dxa"/>
            <w:shd w:val="clear" w:color="auto" w:fill="D9D9D9" w:themeFill="background1" w:themeFillShade="D9"/>
            <w:vAlign w:val="center"/>
          </w:tcPr>
          <w:p w14:paraId="06361CD1" w14:textId="037D8AC7" w:rsidR="00563A99" w:rsidRPr="0062053A" w:rsidRDefault="00563A99" w:rsidP="009E4C52">
            <w:pPr>
              <w:pStyle w:val="Default"/>
              <w:spacing w:before="60" w:after="60"/>
              <w:rPr>
                <w:b/>
                <w:color w:val="auto"/>
                <w:sz w:val="22"/>
              </w:rPr>
            </w:pPr>
            <w:r w:rsidRPr="0062053A">
              <w:rPr>
                <w:b/>
                <w:color w:val="auto"/>
                <w:sz w:val="22"/>
              </w:rPr>
              <w:t>Name of school</w:t>
            </w:r>
            <w:r w:rsidR="002A4073">
              <w:rPr>
                <w:b/>
                <w:color w:val="auto"/>
                <w:sz w:val="22"/>
              </w:rPr>
              <w:t>:</w:t>
            </w:r>
          </w:p>
        </w:tc>
        <w:tc>
          <w:tcPr>
            <w:tcW w:w="5670" w:type="dxa"/>
            <w:shd w:val="clear" w:color="auto" w:fill="auto"/>
          </w:tcPr>
          <w:p w14:paraId="64FC2B08" w14:textId="77777777" w:rsidR="00563A99" w:rsidRPr="0062053A" w:rsidRDefault="00563A99" w:rsidP="009E4C52">
            <w:pPr>
              <w:autoSpaceDE w:val="0"/>
              <w:autoSpaceDN w:val="0"/>
              <w:adjustRightInd w:val="0"/>
              <w:spacing w:before="60" w:after="60"/>
              <w:rPr>
                <w:sz w:val="23"/>
                <w:szCs w:val="23"/>
              </w:rPr>
            </w:pPr>
          </w:p>
        </w:tc>
      </w:tr>
      <w:tr w:rsidR="00563A99" w:rsidRPr="00186FEB" w14:paraId="5F11926C" w14:textId="77777777" w:rsidTr="009E4C52">
        <w:tc>
          <w:tcPr>
            <w:tcW w:w="4957" w:type="dxa"/>
            <w:shd w:val="clear" w:color="auto" w:fill="D9D9D9" w:themeFill="background1" w:themeFillShade="D9"/>
            <w:vAlign w:val="center"/>
          </w:tcPr>
          <w:p w14:paraId="11C8390B" w14:textId="0241A3BA" w:rsidR="00563A99" w:rsidRPr="0062053A" w:rsidRDefault="00563A99" w:rsidP="009E4C52">
            <w:pPr>
              <w:pStyle w:val="Default"/>
              <w:spacing w:before="60" w:after="60"/>
              <w:rPr>
                <w:b/>
                <w:color w:val="auto"/>
                <w:sz w:val="22"/>
              </w:rPr>
            </w:pPr>
            <w:r w:rsidRPr="0062053A">
              <w:rPr>
                <w:b/>
                <w:color w:val="auto"/>
                <w:sz w:val="22"/>
              </w:rPr>
              <w:t>Name of person completing risk assessment</w:t>
            </w:r>
            <w:r w:rsidR="002A4073">
              <w:rPr>
                <w:b/>
                <w:color w:val="auto"/>
                <w:sz w:val="22"/>
              </w:rPr>
              <w:t>:</w:t>
            </w:r>
          </w:p>
        </w:tc>
        <w:tc>
          <w:tcPr>
            <w:tcW w:w="5670" w:type="dxa"/>
            <w:shd w:val="clear" w:color="auto" w:fill="auto"/>
          </w:tcPr>
          <w:p w14:paraId="49410960" w14:textId="77777777" w:rsidR="00563A99" w:rsidRPr="0062053A" w:rsidRDefault="00563A99" w:rsidP="009E4C52">
            <w:pPr>
              <w:autoSpaceDE w:val="0"/>
              <w:autoSpaceDN w:val="0"/>
              <w:adjustRightInd w:val="0"/>
              <w:spacing w:before="60" w:after="60"/>
              <w:rPr>
                <w:sz w:val="23"/>
                <w:szCs w:val="23"/>
              </w:rPr>
            </w:pPr>
          </w:p>
        </w:tc>
      </w:tr>
    </w:tbl>
    <w:p w14:paraId="402B1E50" w14:textId="77777777" w:rsidR="00563A99" w:rsidRDefault="00563A99" w:rsidP="00563A99">
      <w:pPr>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563A99" w:rsidRPr="00AA799B" w14:paraId="3C2A9964" w14:textId="77777777" w:rsidTr="009E4C52">
        <w:tc>
          <w:tcPr>
            <w:tcW w:w="10627" w:type="dxa"/>
            <w:shd w:val="clear" w:color="auto" w:fill="D9D9D9" w:themeFill="background1" w:themeFillShade="D9"/>
          </w:tcPr>
          <w:p w14:paraId="5136BE2D" w14:textId="77777777" w:rsidR="00563A99" w:rsidRPr="00C42DAD" w:rsidRDefault="00563A99" w:rsidP="009E4C52">
            <w:pPr>
              <w:spacing w:before="60" w:after="60"/>
              <w:rPr>
                <w:b/>
              </w:rPr>
            </w:pPr>
            <w:r w:rsidRPr="00C42DAD">
              <w:rPr>
                <w:b/>
              </w:rPr>
              <w:t>Employee personal details</w:t>
            </w:r>
          </w:p>
        </w:tc>
      </w:tr>
      <w:tr w:rsidR="00563A99" w:rsidRPr="00AA799B" w14:paraId="6E49B78E" w14:textId="77777777" w:rsidTr="009E4C52">
        <w:tc>
          <w:tcPr>
            <w:tcW w:w="10627" w:type="dxa"/>
            <w:shd w:val="clear" w:color="auto" w:fill="auto"/>
          </w:tcPr>
          <w:p w14:paraId="494B7163" w14:textId="77777777" w:rsidR="00563A99" w:rsidRPr="00C42DAD" w:rsidRDefault="00563A99" w:rsidP="009E4C52">
            <w:pPr>
              <w:spacing w:before="120" w:after="60"/>
              <w:rPr>
                <w:b/>
              </w:rPr>
            </w:pPr>
            <w:r w:rsidRPr="00C42DAD">
              <w:rPr>
                <w:b/>
              </w:rPr>
              <w:t xml:space="preserve">Mr </w:t>
            </w:r>
            <w:r w:rsidRPr="00C42DAD">
              <w:rPr>
                <w:b/>
              </w:rPr>
              <w:fldChar w:fldCharType="begin">
                <w:ffData>
                  <w:name w:val="Check1"/>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Mrs </w:t>
            </w:r>
            <w:r w:rsidRPr="00C42DAD">
              <w:rPr>
                <w:b/>
              </w:rPr>
              <w:fldChar w:fldCharType="begin">
                <w:ffData>
                  <w:name w:val="Check2"/>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Miss </w:t>
            </w:r>
            <w:r w:rsidRPr="00C42DAD">
              <w:rPr>
                <w:b/>
              </w:rPr>
              <w:fldChar w:fldCharType="begin">
                <w:ffData>
                  <w:name w:val="Check3"/>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Ms </w:t>
            </w:r>
            <w:r w:rsidRPr="00C42DAD">
              <w:rPr>
                <w:b/>
              </w:rPr>
              <w:fldChar w:fldCharType="begin">
                <w:ffData>
                  <w:name w:val="Check4"/>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r w:rsidRPr="00C42DAD">
              <w:rPr>
                <w:b/>
              </w:rPr>
              <w:t xml:space="preserve">  Other: </w:t>
            </w:r>
            <w:r w:rsidRPr="00C42DAD">
              <w:rPr>
                <w:b/>
              </w:rPr>
              <w:fldChar w:fldCharType="begin">
                <w:ffData>
                  <w:name w:val="Check5"/>
                  <w:enabled/>
                  <w:calcOnExit w:val="0"/>
                  <w:checkBox>
                    <w:sizeAuto/>
                    <w:default w:val="0"/>
                  </w:checkBox>
                </w:ffData>
              </w:fldChar>
            </w:r>
            <w:r w:rsidRPr="00C42DAD">
              <w:rPr>
                <w:b/>
              </w:rPr>
              <w:instrText xml:space="preserve"> FORMCHECKBOX </w:instrText>
            </w:r>
            <w:r w:rsidR="00E84295">
              <w:rPr>
                <w:b/>
              </w:rPr>
            </w:r>
            <w:r w:rsidR="00E84295">
              <w:rPr>
                <w:b/>
              </w:rPr>
              <w:fldChar w:fldCharType="separate"/>
            </w:r>
            <w:r w:rsidRPr="00C42DAD">
              <w:rPr>
                <w:b/>
              </w:rPr>
              <w:fldChar w:fldCharType="end"/>
            </w:r>
          </w:p>
        </w:tc>
      </w:tr>
      <w:tr w:rsidR="00563A99" w:rsidRPr="00AA799B" w14:paraId="1A8EEC46" w14:textId="77777777" w:rsidTr="009E4C52">
        <w:tc>
          <w:tcPr>
            <w:tcW w:w="10627" w:type="dxa"/>
          </w:tcPr>
          <w:p w14:paraId="1D13C590" w14:textId="77777777" w:rsidR="00563A99" w:rsidRPr="00C42DAD" w:rsidRDefault="00563A99" w:rsidP="009E4C52">
            <w:pPr>
              <w:spacing w:before="120" w:after="60"/>
              <w:rPr>
                <w:b/>
              </w:rPr>
            </w:pPr>
            <w:r w:rsidRPr="00C42DAD">
              <w:rPr>
                <w:b/>
              </w:rPr>
              <w:t>Full n</w:t>
            </w:r>
            <w:r>
              <w:rPr>
                <w:b/>
              </w:rPr>
              <w:t>ame:</w:t>
            </w:r>
          </w:p>
        </w:tc>
      </w:tr>
      <w:tr w:rsidR="00563A99" w:rsidRPr="00AA799B" w14:paraId="5643710C" w14:textId="77777777" w:rsidTr="009E4C52">
        <w:tc>
          <w:tcPr>
            <w:tcW w:w="10627" w:type="dxa"/>
          </w:tcPr>
          <w:p w14:paraId="780AED6D" w14:textId="77777777" w:rsidR="00563A99" w:rsidRPr="00C42DAD" w:rsidRDefault="00563A99" w:rsidP="009E4C52">
            <w:pPr>
              <w:spacing w:before="120" w:after="60"/>
              <w:rPr>
                <w:b/>
              </w:rPr>
            </w:pPr>
            <w:r w:rsidRPr="00C42DAD">
              <w:rPr>
                <w:b/>
                <w:bCs/>
              </w:rPr>
              <w:t xml:space="preserve">Position </w:t>
            </w:r>
            <w:r>
              <w:rPr>
                <w:b/>
                <w:bCs/>
              </w:rPr>
              <w:t>held/</w:t>
            </w:r>
            <w:r w:rsidRPr="00C42DAD">
              <w:rPr>
                <w:b/>
                <w:bCs/>
              </w:rPr>
              <w:t>applied for</w:t>
            </w:r>
            <w:r w:rsidRPr="00C42DAD">
              <w:t xml:space="preserve">: </w:t>
            </w:r>
          </w:p>
        </w:tc>
      </w:tr>
      <w:tr w:rsidR="00563A99" w:rsidRPr="00AA799B" w14:paraId="71CA2D6B" w14:textId="77777777" w:rsidTr="009E4C52">
        <w:tc>
          <w:tcPr>
            <w:tcW w:w="10627" w:type="dxa"/>
          </w:tcPr>
          <w:p w14:paraId="7454BC56" w14:textId="77777777" w:rsidR="00563A99" w:rsidRPr="00C42DAD" w:rsidRDefault="00563A99" w:rsidP="009E4C52">
            <w:pPr>
              <w:spacing w:before="120" w:after="60"/>
              <w:rPr>
                <w:b/>
              </w:rPr>
            </w:pPr>
            <w:r w:rsidRPr="00C42DAD">
              <w:rPr>
                <w:b/>
                <w:bCs/>
              </w:rPr>
              <w:t xml:space="preserve">Date of risk assessment: </w:t>
            </w:r>
          </w:p>
        </w:tc>
      </w:tr>
    </w:tbl>
    <w:p w14:paraId="743D5D93" w14:textId="77777777" w:rsidR="00563A99" w:rsidRDefault="00563A99" w:rsidP="00563A99">
      <w:pPr>
        <w:jc w:val="both"/>
      </w:pPr>
      <w:r w:rsidRPr="00A255F6">
        <w:rPr>
          <w:b/>
        </w:rPr>
        <w:t>Please note -</w:t>
      </w:r>
      <w:r w:rsidRPr="00A255F6">
        <w:t xml:space="preserve"> the information obtained from this risk assessment process</w:t>
      </w:r>
      <w:r>
        <w:t xml:space="preserve"> will form the main basis</w:t>
      </w:r>
    </w:p>
    <w:p w14:paraId="713BCC68" w14:textId="77777777" w:rsidR="00563A99" w:rsidRDefault="00563A99" w:rsidP="00563A99">
      <w:pPr>
        <w:jc w:val="both"/>
      </w:pPr>
      <w:r w:rsidRPr="00A255F6">
        <w:t xml:space="preserve">for deciding whether proposed employment continues; therefore, it is in the best interests of all </w:t>
      </w:r>
    </w:p>
    <w:p w14:paraId="1E1DA34D" w14:textId="77777777" w:rsidR="00563A99" w:rsidRDefault="00563A99" w:rsidP="00563A99">
      <w:pPr>
        <w:jc w:val="both"/>
      </w:pPr>
      <w:r w:rsidRPr="00A255F6">
        <w:t xml:space="preserve">parties (both the applicant and manager/headteacher) that the risk assessment form is completed </w:t>
      </w:r>
    </w:p>
    <w:p w14:paraId="720E7BA4" w14:textId="77777777" w:rsidR="00563A99" w:rsidRPr="00FA3B85" w:rsidRDefault="00563A99" w:rsidP="00563A99">
      <w:pPr>
        <w:jc w:val="both"/>
      </w:pPr>
      <w:r w:rsidRPr="00A255F6">
        <w:t>in full and that a full account is given of any matters which have been disclosed</w:t>
      </w:r>
      <w:r w:rsidRPr="00FD7AA2">
        <w:rPr>
          <w:szCs w:val="24"/>
        </w:rPr>
        <w:t xml:space="preserve">. </w:t>
      </w:r>
    </w:p>
    <w:p w14:paraId="30AA2509" w14:textId="77777777" w:rsidR="00563A99" w:rsidRDefault="00563A99" w:rsidP="00563A99">
      <w:pPr>
        <w:jc w:val="both"/>
        <w:rPr>
          <w:szCs w:val="24"/>
        </w:rPr>
      </w:pPr>
      <w:r w:rsidRPr="00FD7AA2">
        <w:rPr>
          <w:szCs w:val="24"/>
        </w:rPr>
        <w:t xml:space="preserve"> </w:t>
      </w:r>
    </w:p>
    <w:tbl>
      <w:tblPr>
        <w:tblW w:w="10632" w:type="dxa"/>
        <w:tblInd w:w="-10" w:type="dxa"/>
        <w:tblLook w:val="0000" w:firstRow="0" w:lastRow="0" w:firstColumn="0" w:lastColumn="0" w:noHBand="0" w:noVBand="0"/>
      </w:tblPr>
      <w:tblGrid>
        <w:gridCol w:w="2818"/>
        <w:gridCol w:w="2169"/>
        <w:gridCol w:w="5645"/>
      </w:tblGrid>
      <w:tr w:rsidR="00563A99" w:rsidRPr="00AA799B" w14:paraId="185DEEF9" w14:textId="77777777" w:rsidTr="009E4C52">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A5B97D3" w14:textId="77777777" w:rsidR="00563A99" w:rsidRPr="00A255F6" w:rsidRDefault="00563A99" w:rsidP="009E4C52">
            <w:pPr>
              <w:jc w:val="center"/>
              <w:rPr>
                <w:b/>
                <w:bCs/>
                <w:szCs w:val="24"/>
              </w:rPr>
            </w:pPr>
            <w:r w:rsidRPr="00A255F6">
              <w:rPr>
                <w:b/>
                <w:bCs/>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6DC2D0D" w14:textId="77777777" w:rsidR="00563A99" w:rsidRPr="00A255F6" w:rsidRDefault="00563A99" w:rsidP="009E4C52">
            <w:pPr>
              <w:jc w:val="center"/>
              <w:rPr>
                <w:b/>
                <w:bCs/>
                <w:szCs w:val="24"/>
              </w:rPr>
            </w:pPr>
            <w:r w:rsidRPr="00A255F6">
              <w:rPr>
                <w:b/>
                <w:bCs/>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7B93CC9" w14:textId="77777777" w:rsidR="00563A99" w:rsidRPr="00A255F6" w:rsidRDefault="00563A99" w:rsidP="009E4C52">
            <w:pPr>
              <w:jc w:val="center"/>
              <w:rPr>
                <w:b/>
                <w:bCs/>
                <w:szCs w:val="24"/>
              </w:rPr>
            </w:pPr>
            <w:r w:rsidRPr="00A255F6">
              <w:rPr>
                <w:b/>
                <w:bCs/>
                <w:szCs w:val="24"/>
              </w:rPr>
              <w:t>Comments</w:t>
            </w:r>
          </w:p>
        </w:tc>
      </w:tr>
      <w:tr w:rsidR="00563A99" w:rsidRPr="00A255F6" w14:paraId="1DC7053D"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6A574FC" w14:textId="77777777" w:rsidR="00563A99" w:rsidRDefault="00563A99" w:rsidP="009E4C52">
            <w:pPr>
              <w:ind w:left="0" w:firstLine="0"/>
              <w:rPr>
                <w:szCs w:val="24"/>
              </w:rPr>
            </w:pPr>
            <w:r>
              <w:rPr>
                <w:szCs w:val="24"/>
              </w:rPr>
              <w:t>Did the staff member</w:t>
            </w:r>
          </w:p>
          <w:p w14:paraId="7485E007" w14:textId="77777777" w:rsidR="00563A99" w:rsidRDefault="00563A99" w:rsidP="009E4C52">
            <w:pPr>
              <w:rPr>
                <w:szCs w:val="24"/>
              </w:rPr>
            </w:pPr>
            <w:r w:rsidRPr="00A255F6">
              <w:rPr>
                <w:szCs w:val="24"/>
              </w:rPr>
              <w:t xml:space="preserve">declare </w:t>
            </w:r>
            <w:r>
              <w:rPr>
                <w:szCs w:val="24"/>
              </w:rPr>
              <w:t xml:space="preserve">their criminal </w:t>
            </w:r>
          </w:p>
          <w:p w14:paraId="4EF06FBE" w14:textId="77777777" w:rsidR="00563A99" w:rsidRDefault="00563A99" w:rsidP="009E4C52">
            <w:pPr>
              <w:rPr>
                <w:szCs w:val="24"/>
              </w:rPr>
            </w:pPr>
            <w:r>
              <w:rPr>
                <w:szCs w:val="24"/>
              </w:rPr>
              <w:t xml:space="preserve">record of their own </w:t>
            </w:r>
          </w:p>
          <w:p w14:paraId="78FBA7F5" w14:textId="77777777" w:rsidR="00563A99" w:rsidRPr="00A255F6" w:rsidRDefault="00563A99" w:rsidP="009E4C52">
            <w:pPr>
              <w:rPr>
                <w:b/>
                <w:bCs/>
                <w:szCs w:val="24"/>
              </w:rPr>
            </w:pPr>
            <w:r>
              <w:rPr>
                <w:szCs w:val="24"/>
              </w:rPr>
              <w:t>accord</w:t>
            </w:r>
            <w:r w:rsidRPr="00A255F6">
              <w:rPr>
                <w:szCs w:val="24"/>
              </w:rPr>
              <w:t>?</w:t>
            </w:r>
          </w:p>
        </w:tc>
        <w:tc>
          <w:tcPr>
            <w:tcW w:w="2169" w:type="dxa"/>
            <w:tcBorders>
              <w:top w:val="single" w:sz="8" w:space="0" w:color="000000"/>
              <w:left w:val="single" w:sz="8" w:space="0" w:color="000000"/>
              <w:bottom w:val="single" w:sz="8" w:space="0" w:color="000000"/>
              <w:right w:val="single" w:sz="8" w:space="0" w:color="000000"/>
            </w:tcBorders>
            <w:vAlign w:val="center"/>
          </w:tcPr>
          <w:p w14:paraId="69675D55"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3D74857B" w14:textId="77777777" w:rsidR="00563A99" w:rsidRPr="00A255F6" w:rsidRDefault="00563A99" w:rsidP="009E4C52">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3A31A656" w14:textId="77777777" w:rsidR="00563A99" w:rsidRPr="00A255F6" w:rsidRDefault="00563A99" w:rsidP="009E4C52">
            <w:pPr>
              <w:pStyle w:val="Default"/>
              <w:spacing w:before="120"/>
              <w:rPr>
                <w:b/>
                <w:bCs/>
              </w:rPr>
            </w:pPr>
          </w:p>
        </w:tc>
      </w:tr>
      <w:tr w:rsidR="00563A99" w:rsidRPr="00A255F6" w14:paraId="5728AAA2"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720C063" w14:textId="77777777" w:rsidR="00563A99" w:rsidRDefault="00563A99" w:rsidP="009E4C52">
            <w:pPr>
              <w:ind w:left="0" w:firstLine="0"/>
              <w:rPr>
                <w:szCs w:val="24"/>
              </w:rPr>
            </w:pPr>
            <w:r>
              <w:rPr>
                <w:szCs w:val="24"/>
              </w:rPr>
              <w:t xml:space="preserve">Did the staff member take appropriate advice about disclosing the criminal offence? </w:t>
            </w:r>
            <w:proofErr w:type="gramStart"/>
            <w:r>
              <w:rPr>
                <w:szCs w:val="24"/>
              </w:rPr>
              <w:t>E.g.</w:t>
            </w:r>
            <w:proofErr w:type="gramEnd"/>
            <w:r>
              <w:rPr>
                <w:szCs w:val="24"/>
              </w:rPr>
              <w:t xml:space="preserve"> from </w:t>
            </w:r>
            <w:proofErr w:type="spellStart"/>
            <w:r>
              <w:rPr>
                <w:szCs w:val="24"/>
              </w:rPr>
              <w:t>Nacro</w:t>
            </w:r>
            <w:proofErr w:type="spellEnd"/>
            <w:r>
              <w:rPr>
                <w:szCs w:val="24"/>
              </w:rPr>
              <w:t>, Unlock, etc</w:t>
            </w:r>
          </w:p>
        </w:tc>
        <w:tc>
          <w:tcPr>
            <w:tcW w:w="2169" w:type="dxa"/>
            <w:tcBorders>
              <w:top w:val="single" w:sz="8" w:space="0" w:color="000000"/>
              <w:left w:val="single" w:sz="8" w:space="0" w:color="000000"/>
              <w:bottom w:val="single" w:sz="8" w:space="0" w:color="000000"/>
              <w:right w:val="single" w:sz="8" w:space="0" w:color="000000"/>
            </w:tcBorders>
            <w:vAlign w:val="center"/>
          </w:tcPr>
          <w:p w14:paraId="3E817DE4"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08C76B46" w14:textId="77777777" w:rsidR="00563A99" w:rsidRPr="00A255F6" w:rsidRDefault="00563A99" w:rsidP="009E4C52">
            <w:pPr>
              <w:spacing w:before="60"/>
              <w:jc w:val="center"/>
              <w:rPr>
                <w:szCs w:val="24"/>
              </w:rPr>
            </w:pPr>
          </w:p>
        </w:tc>
        <w:tc>
          <w:tcPr>
            <w:tcW w:w="5645" w:type="dxa"/>
            <w:tcBorders>
              <w:top w:val="single" w:sz="8" w:space="0" w:color="000000"/>
              <w:left w:val="single" w:sz="8" w:space="0" w:color="000000"/>
              <w:bottom w:val="single" w:sz="8" w:space="0" w:color="000000"/>
              <w:right w:val="single" w:sz="8" w:space="0" w:color="000000"/>
            </w:tcBorders>
          </w:tcPr>
          <w:p w14:paraId="656B0EEE" w14:textId="77777777" w:rsidR="00563A99" w:rsidRPr="00A255F6" w:rsidRDefault="00563A99" w:rsidP="009E4C52">
            <w:pPr>
              <w:pStyle w:val="Default"/>
              <w:spacing w:before="120"/>
              <w:rPr>
                <w:b/>
                <w:bCs/>
              </w:rPr>
            </w:pPr>
          </w:p>
        </w:tc>
      </w:tr>
      <w:tr w:rsidR="00563A99" w:rsidRPr="00A255F6" w14:paraId="37F51F21"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E26F173" w14:textId="77777777" w:rsidR="00563A99" w:rsidRDefault="00563A99" w:rsidP="009E4C52">
            <w:pPr>
              <w:rPr>
                <w:szCs w:val="24"/>
              </w:rPr>
            </w:pPr>
            <w:r>
              <w:rPr>
                <w:szCs w:val="24"/>
              </w:rPr>
              <w:t xml:space="preserve">If the disclosure came </w:t>
            </w:r>
          </w:p>
          <w:p w14:paraId="4709B87F" w14:textId="77777777" w:rsidR="00563A99" w:rsidRDefault="00563A99" w:rsidP="009E4C52">
            <w:pPr>
              <w:rPr>
                <w:szCs w:val="24"/>
              </w:rPr>
            </w:pPr>
            <w:r>
              <w:rPr>
                <w:szCs w:val="24"/>
              </w:rPr>
              <w:t>from police/LADO d</w:t>
            </w:r>
            <w:r w:rsidRPr="00A255F6">
              <w:rPr>
                <w:szCs w:val="24"/>
              </w:rPr>
              <w:t xml:space="preserve">oes </w:t>
            </w:r>
          </w:p>
          <w:p w14:paraId="5AF7B34E" w14:textId="77777777" w:rsidR="00563A99" w:rsidRDefault="00563A99" w:rsidP="009E4C52">
            <w:pPr>
              <w:rPr>
                <w:szCs w:val="24"/>
              </w:rPr>
            </w:pPr>
            <w:r w:rsidRPr="00A255F6">
              <w:rPr>
                <w:szCs w:val="24"/>
              </w:rPr>
              <w:t xml:space="preserve">the individual </w:t>
            </w:r>
          </w:p>
          <w:p w14:paraId="6BA6A900" w14:textId="77777777" w:rsidR="00563A99" w:rsidRDefault="00563A99" w:rsidP="009E4C52">
            <w:pPr>
              <w:rPr>
                <w:szCs w:val="24"/>
              </w:rPr>
            </w:pPr>
            <w:r w:rsidRPr="00A255F6">
              <w:rPr>
                <w:szCs w:val="24"/>
              </w:rPr>
              <w:t xml:space="preserve">agree that the </w:t>
            </w:r>
          </w:p>
          <w:p w14:paraId="73AE53E4" w14:textId="77777777" w:rsidR="00563A99" w:rsidRDefault="00563A99" w:rsidP="009E4C52">
            <w:pPr>
              <w:rPr>
                <w:szCs w:val="24"/>
              </w:rPr>
            </w:pPr>
            <w:r w:rsidRPr="00A255F6">
              <w:rPr>
                <w:szCs w:val="24"/>
              </w:rPr>
              <w:t xml:space="preserve">information </w:t>
            </w:r>
            <w:r>
              <w:rPr>
                <w:szCs w:val="24"/>
              </w:rPr>
              <w:t xml:space="preserve">given </w:t>
            </w:r>
            <w:r w:rsidRPr="00A255F6">
              <w:rPr>
                <w:szCs w:val="24"/>
              </w:rPr>
              <w:t xml:space="preserve">is </w:t>
            </w:r>
          </w:p>
          <w:p w14:paraId="01D54B71" w14:textId="77777777" w:rsidR="00563A99" w:rsidRPr="00A255F6" w:rsidRDefault="00563A99" w:rsidP="009E4C52">
            <w:pPr>
              <w:rPr>
                <w:b/>
                <w:bCs/>
                <w:szCs w:val="24"/>
              </w:rPr>
            </w:pPr>
            <w:r w:rsidRPr="00A255F6">
              <w:rPr>
                <w:szCs w:val="24"/>
              </w:rPr>
              <w:t xml:space="preserve">correct?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EBBDA08"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37A856A7" w14:textId="77777777" w:rsidR="00563A99" w:rsidRPr="00A255F6" w:rsidRDefault="00563A99" w:rsidP="009E4C52">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501104E2" w14:textId="77777777" w:rsidR="00563A99" w:rsidRPr="00A255F6" w:rsidRDefault="00563A99" w:rsidP="009E4C52">
            <w:pPr>
              <w:pStyle w:val="Default"/>
              <w:spacing w:before="120"/>
              <w:rPr>
                <w:b/>
                <w:bCs/>
              </w:rPr>
            </w:pPr>
          </w:p>
        </w:tc>
      </w:tr>
      <w:tr w:rsidR="00563A99" w:rsidRPr="00A255F6" w14:paraId="25FA0987"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1B80456" w14:textId="77777777" w:rsidR="00563A99" w:rsidRDefault="00563A99" w:rsidP="009E4C52">
            <w:pPr>
              <w:rPr>
                <w:szCs w:val="24"/>
              </w:rPr>
            </w:pPr>
            <w:r>
              <w:rPr>
                <w:szCs w:val="24"/>
              </w:rPr>
              <w:t xml:space="preserve">Has the individual </w:t>
            </w:r>
          </w:p>
          <w:p w14:paraId="1B8B3ECC" w14:textId="77777777" w:rsidR="00563A99" w:rsidRDefault="00563A99" w:rsidP="009E4C52">
            <w:pPr>
              <w:rPr>
                <w:szCs w:val="24"/>
              </w:rPr>
            </w:pPr>
            <w:r>
              <w:rPr>
                <w:szCs w:val="24"/>
              </w:rPr>
              <w:t xml:space="preserve">expressed regret at </w:t>
            </w:r>
            <w:proofErr w:type="gramStart"/>
            <w:r>
              <w:rPr>
                <w:szCs w:val="24"/>
              </w:rPr>
              <w:t>their</w:t>
            </w:r>
            <w:proofErr w:type="gramEnd"/>
            <w:r>
              <w:rPr>
                <w:szCs w:val="24"/>
              </w:rPr>
              <w:t xml:space="preserve"> </w:t>
            </w:r>
          </w:p>
          <w:p w14:paraId="47F4CCA2" w14:textId="77777777" w:rsidR="00563A99" w:rsidRDefault="00563A99" w:rsidP="009E4C52">
            <w:pPr>
              <w:rPr>
                <w:szCs w:val="24"/>
              </w:rPr>
            </w:pPr>
            <w:r>
              <w:rPr>
                <w:szCs w:val="24"/>
              </w:rPr>
              <w:t xml:space="preserve">actions?  </w:t>
            </w:r>
            <w:r w:rsidRPr="00A255F6">
              <w:rPr>
                <w:szCs w:val="24"/>
              </w:rPr>
              <w:t xml:space="preserve">Would they do </w:t>
            </w:r>
          </w:p>
          <w:p w14:paraId="155B495B" w14:textId="77777777" w:rsidR="00563A99" w:rsidRDefault="00563A99" w:rsidP="009E4C52">
            <w:pPr>
              <w:rPr>
                <w:szCs w:val="24"/>
              </w:rPr>
            </w:pPr>
            <w:r w:rsidRPr="00A255F6">
              <w:rPr>
                <w:szCs w:val="24"/>
              </w:rPr>
              <w:t xml:space="preserve">anything differently </w:t>
            </w:r>
          </w:p>
          <w:p w14:paraId="6A19EE1D" w14:textId="77777777" w:rsidR="00563A99" w:rsidRPr="00A255F6" w:rsidRDefault="00563A99" w:rsidP="009E4C52">
            <w:pPr>
              <w:rPr>
                <w:b/>
                <w:bCs/>
                <w:szCs w:val="24"/>
              </w:rPr>
            </w:pPr>
            <w:r w:rsidRPr="00A255F6">
              <w:rPr>
                <w:szCs w:val="24"/>
              </w:rPr>
              <w:t xml:space="preserve">now? </w:t>
            </w:r>
          </w:p>
        </w:tc>
        <w:tc>
          <w:tcPr>
            <w:tcW w:w="2169" w:type="dxa"/>
            <w:tcBorders>
              <w:top w:val="single" w:sz="8" w:space="0" w:color="000000"/>
              <w:left w:val="single" w:sz="8" w:space="0" w:color="000000"/>
              <w:bottom w:val="single" w:sz="8" w:space="0" w:color="000000"/>
              <w:right w:val="single" w:sz="8" w:space="0" w:color="000000"/>
            </w:tcBorders>
            <w:vAlign w:val="center"/>
          </w:tcPr>
          <w:p w14:paraId="7FD0C85D"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07A3A554" w14:textId="77777777" w:rsidR="00563A99" w:rsidRPr="00A255F6" w:rsidRDefault="00563A99" w:rsidP="009E4C52">
            <w:pPr>
              <w:spacing w:before="60"/>
              <w:jc w:val="center"/>
              <w:rPr>
                <w:szCs w:val="24"/>
              </w:rPr>
            </w:pPr>
          </w:p>
          <w:p w14:paraId="2C0A3FA3" w14:textId="77777777" w:rsidR="00563A99" w:rsidRPr="00A255F6" w:rsidRDefault="00563A99" w:rsidP="009E4C52">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20382BEE" w14:textId="77777777" w:rsidR="00563A99" w:rsidRPr="00A255F6" w:rsidRDefault="00563A99" w:rsidP="009E4C52">
            <w:pPr>
              <w:pStyle w:val="Default"/>
              <w:spacing w:before="120"/>
              <w:rPr>
                <w:b/>
                <w:bCs/>
              </w:rPr>
            </w:pPr>
          </w:p>
        </w:tc>
      </w:tr>
      <w:tr w:rsidR="00563A99" w:rsidRPr="00A255F6" w14:paraId="2034CF7F"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044C3F23" w14:textId="77777777" w:rsidR="00563A99" w:rsidRDefault="00563A99" w:rsidP="009E4C52">
            <w:pPr>
              <w:rPr>
                <w:szCs w:val="24"/>
              </w:rPr>
            </w:pPr>
            <w:r w:rsidRPr="00A255F6">
              <w:rPr>
                <w:szCs w:val="24"/>
              </w:rPr>
              <w:lastRenderedPageBreak/>
              <w:t xml:space="preserve">Have the individual’s </w:t>
            </w:r>
          </w:p>
          <w:p w14:paraId="7C1ED2F0" w14:textId="77777777" w:rsidR="00563A99" w:rsidRDefault="00563A99" w:rsidP="009E4C52">
            <w:pPr>
              <w:ind w:left="0" w:firstLine="0"/>
              <w:rPr>
                <w:szCs w:val="24"/>
              </w:rPr>
            </w:pPr>
            <w:r w:rsidRPr="00A255F6">
              <w:rPr>
                <w:szCs w:val="24"/>
              </w:rPr>
              <w:t xml:space="preserve">circumstances changed </w:t>
            </w:r>
          </w:p>
          <w:p w14:paraId="458F4E5A" w14:textId="77777777" w:rsidR="00563A99" w:rsidRDefault="00563A99" w:rsidP="009E4C52">
            <w:pPr>
              <w:rPr>
                <w:szCs w:val="24"/>
              </w:rPr>
            </w:pPr>
            <w:r w:rsidRPr="00A255F6">
              <w:rPr>
                <w:szCs w:val="24"/>
              </w:rPr>
              <w:t xml:space="preserve">since the </w:t>
            </w:r>
          </w:p>
          <w:p w14:paraId="25BDB4A1" w14:textId="77777777" w:rsidR="00563A99" w:rsidRPr="00FA3B85" w:rsidRDefault="00563A99" w:rsidP="009E4C52">
            <w:pPr>
              <w:rPr>
                <w:szCs w:val="24"/>
              </w:rPr>
            </w:pPr>
            <w:r>
              <w:rPr>
                <w:szCs w:val="24"/>
              </w:rPr>
              <w:t>caution/</w:t>
            </w:r>
            <w:r w:rsidRPr="00A255F6">
              <w:rPr>
                <w:szCs w:val="24"/>
              </w:rPr>
              <w:t>conviction</w:t>
            </w:r>
            <w:r>
              <w:rPr>
                <w:szCs w:val="24"/>
              </w:rPr>
              <w:t>?</w:t>
            </w:r>
            <w:r w:rsidRPr="00A255F6">
              <w:rPr>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vAlign w:val="center"/>
          </w:tcPr>
          <w:p w14:paraId="79C74779"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6D0DD5A1" w14:textId="77777777" w:rsidR="00563A99" w:rsidRPr="00A255F6" w:rsidRDefault="00563A99" w:rsidP="009E4C52">
            <w:pPr>
              <w:spacing w:before="60"/>
              <w:jc w:val="center"/>
              <w:rPr>
                <w:szCs w:val="24"/>
              </w:rPr>
            </w:pPr>
          </w:p>
          <w:p w14:paraId="46C97840" w14:textId="77777777" w:rsidR="00563A99" w:rsidRPr="00A255F6" w:rsidRDefault="00563A99" w:rsidP="009E4C52">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3A170558" w14:textId="77777777" w:rsidR="00563A99" w:rsidRPr="00A255F6" w:rsidRDefault="00563A99" w:rsidP="009E4C52">
            <w:pPr>
              <w:pStyle w:val="Default"/>
              <w:spacing w:before="120"/>
              <w:rPr>
                <w:b/>
                <w:bCs/>
              </w:rPr>
            </w:pPr>
          </w:p>
        </w:tc>
      </w:tr>
      <w:tr w:rsidR="00563A99" w:rsidRPr="00A255F6" w14:paraId="26105993"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508FC67" w14:textId="77777777" w:rsidR="00563A99" w:rsidRDefault="00563A99" w:rsidP="009E4C52">
            <w:pPr>
              <w:rPr>
                <w:szCs w:val="24"/>
              </w:rPr>
            </w:pPr>
            <w:r w:rsidRPr="00A255F6">
              <w:rPr>
                <w:szCs w:val="24"/>
              </w:rPr>
              <w:t>Ar</w:t>
            </w:r>
            <w:r>
              <w:rPr>
                <w:szCs w:val="24"/>
              </w:rPr>
              <w:t>e/Were</w:t>
            </w:r>
            <w:r w:rsidRPr="00A255F6">
              <w:rPr>
                <w:szCs w:val="24"/>
              </w:rPr>
              <w:t xml:space="preserve"> there any </w:t>
            </w:r>
          </w:p>
          <w:p w14:paraId="64C7B6E9" w14:textId="77777777" w:rsidR="00563A99" w:rsidRDefault="00563A99" w:rsidP="009E4C52">
            <w:pPr>
              <w:rPr>
                <w:szCs w:val="24"/>
              </w:rPr>
            </w:pPr>
            <w:r w:rsidRPr="00A255F6">
              <w:rPr>
                <w:szCs w:val="24"/>
              </w:rPr>
              <w:t xml:space="preserve">mitigating </w:t>
            </w:r>
          </w:p>
          <w:p w14:paraId="5CC0EB06" w14:textId="77777777" w:rsidR="00563A99" w:rsidRDefault="00563A99" w:rsidP="009E4C52">
            <w:pPr>
              <w:rPr>
                <w:szCs w:val="24"/>
              </w:rPr>
            </w:pPr>
            <w:r w:rsidRPr="00A255F6">
              <w:rPr>
                <w:szCs w:val="24"/>
              </w:rPr>
              <w:t xml:space="preserve">circumstances, e.g. </w:t>
            </w:r>
          </w:p>
          <w:p w14:paraId="700531F9" w14:textId="77777777" w:rsidR="00563A99" w:rsidRDefault="00563A99" w:rsidP="009E4C52">
            <w:pPr>
              <w:rPr>
                <w:szCs w:val="24"/>
              </w:rPr>
            </w:pPr>
            <w:r w:rsidRPr="00A255F6">
              <w:rPr>
                <w:szCs w:val="24"/>
              </w:rPr>
              <w:t xml:space="preserve">peer pressure, financial </w:t>
            </w:r>
          </w:p>
          <w:p w14:paraId="125B13C6" w14:textId="77777777" w:rsidR="00563A99" w:rsidRDefault="00563A99" w:rsidP="009E4C52">
            <w:pPr>
              <w:rPr>
                <w:szCs w:val="24"/>
              </w:rPr>
            </w:pPr>
            <w:r w:rsidRPr="00A255F6">
              <w:rPr>
                <w:szCs w:val="24"/>
              </w:rPr>
              <w:t xml:space="preserve">need or lack of </w:t>
            </w:r>
          </w:p>
          <w:p w14:paraId="4B123F36" w14:textId="77777777" w:rsidR="00563A99" w:rsidRPr="00A255F6" w:rsidRDefault="00563A99" w:rsidP="009E4C52">
            <w:pPr>
              <w:rPr>
                <w:b/>
                <w:bCs/>
                <w:szCs w:val="24"/>
              </w:rPr>
            </w:pPr>
            <w:r w:rsidRPr="00A255F6">
              <w:rPr>
                <w:szCs w:val="24"/>
              </w:rPr>
              <w:t xml:space="preserve">judgement? </w:t>
            </w:r>
          </w:p>
        </w:tc>
        <w:tc>
          <w:tcPr>
            <w:tcW w:w="2169" w:type="dxa"/>
            <w:tcBorders>
              <w:top w:val="single" w:sz="8" w:space="0" w:color="000000"/>
              <w:left w:val="single" w:sz="8" w:space="0" w:color="000000"/>
              <w:bottom w:val="single" w:sz="8" w:space="0" w:color="000000"/>
              <w:right w:val="single" w:sz="8" w:space="0" w:color="000000"/>
            </w:tcBorders>
            <w:vAlign w:val="center"/>
          </w:tcPr>
          <w:p w14:paraId="160FE1DF"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7A58E706" w14:textId="77777777" w:rsidR="00563A99" w:rsidRPr="00A255F6" w:rsidRDefault="00563A99" w:rsidP="009E4C52">
            <w:pPr>
              <w:spacing w:before="60"/>
              <w:jc w:val="center"/>
              <w:rPr>
                <w:szCs w:val="24"/>
              </w:rPr>
            </w:pPr>
          </w:p>
          <w:p w14:paraId="3FA3C82B" w14:textId="77777777" w:rsidR="00563A99" w:rsidRPr="00A255F6" w:rsidRDefault="00563A99" w:rsidP="009E4C52">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0942DE2F" w14:textId="77777777" w:rsidR="00563A99" w:rsidRPr="00A255F6" w:rsidRDefault="00563A99" w:rsidP="009E4C52">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65526C44" w14:textId="77777777" w:rsidR="00563A99" w:rsidRPr="00A255F6" w:rsidRDefault="00563A99" w:rsidP="009E4C52">
            <w:pPr>
              <w:pStyle w:val="Default"/>
              <w:spacing w:before="120"/>
              <w:rPr>
                <w:b/>
                <w:bCs/>
              </w:rPr>
            </w:pPr>
          </w:p>
        </w:tc>
      </w:tr>
      <w:tr w:rsidR="00563A99" w:rsidRPr="00A255F6" w14:paraId="420E6CEC"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C493351" w14:textId="77777777" w:rsidR="00563A99" w:rsidRDefault="00563A99" w:rsidP="009E4C52">
            <w:pPr>
              <w:rPr>
                <w:szCs w:val="24"/>
              </w:rPr>
            </w:pPr>
            <w:r w:rsidRPr="00A255F6">
              <w:rPr>
                <w:szCs w:val="24"/>
              </w:rPr>
              <w:t xml:space="preserve">Do the matter(s) </w:t>
            </w:r>
          </w:p>
          <w:p w14:paraId="7F429F3C" w14:textId="77777777" w:rsidR="00563A99" w:rsidRDefault="00563A99" w:rsidP="009E4C52">
            <w:pPr>
              <w:rPr>
                <w:szCs w:val="24"/>
              </w:rPr>
            </w:pPr>
            <w:r w:rsidRPr="00A255F6">
              <w:rPr>
                <w:szCs w:val="24"/>
              </w:rPr>
              <w:t xml:space="preserve">disclosed form any </w:t>
            </w:r>
          </w:p>
          <w:p w14:paraId="39E3C7D2" w14:textId="77777777" w:rsidR="00563A99" w:rsidRDefault="00563A99" w:rsidP="009E4C52">
            <w:pPr>
              <w:rPr>
                <w:szCs w:val="24"/>
              </w:rPr>
            </w:pPr>
            <w:r w:rsidRPr="00A255F6">
              <w:rPr>
                <w:szCs w:val="24"/>
              </w:rPr>
              <w:t xml:space="preserve">pattern, </w:t>
            </w:r>
            <w:proofErr w:type="gramStart"/>
            <w:r w:rsidRPr="00A255F6">
              <w:rPr>
                <w:szCs w:val="24"/>
              </w:rPr>
              <w:t>e.g.</w:t>
            </w:r>
            <w:proofErr w:type="gramEnd"/>
            <w:r w:rsidRPr="00A255F6">
              <w:rPr>
                <w:szCs w:val="24"/>
              </w:rPr>
              <w:t xml:space="preserve"> is there a </w:t>
            </w:r>
          </w:p>
          <w:p w14:paraId="7275830D" w14:textId="77777777" w:rsidR="00563A99" w:rsidRDefault="00563A99" w:rsidP="009E4C52">
            <w:pPr>
              <w:rPr>
                <w:szCs w:val="24"/>
              </w:rPr>
            </w:pPr>
            <w:r w:rsidRPr="00A255F6">
              <w:rPr>
                <w:szCs w:val="24"/>
              </w:rPr>
              <w:t xml:space="preserve">cycle or history, </w:t>
            </w:r>
          </w:p>
          <w:p w14:paraId="213179AB" w14:textId="77777777" w:rsidR="00563A99" w:rsidRDefault="00563A99" w:rsidP="009E4C52">
            <w:pPr>
              <w:rPr>
                <w:szCs w:val="24"/>
              </w:rPr>
            </w:pPr>
            <w:r w:rsidRPr="00A255F6">
              <w:rPr>
                <w:szCs w:val="24"/>
              </w:rPr>
              <w:t xml:space="preserve">reoccurrence, repeat </w:t>
            </w:r>
          </w:p>
          <w:p w14:paraId="021556FD" w14:textId="77777777" w:rsidR="00563A99" w:rsidRPr="00A255F6" w:rsidRDefault="00563A99" w:rsidP="009E4C52">
            <w:pPr>
              <w:rPr>
                <w:b/>
                <w:bCs/>
                <w:szCs w:val="24"/>
              </w:rPr>
            </w:pPr>
            <w:r w:rsidRPr="00A255F6">
              <w:rPr>
                <w:szCs w:val="24"/>
              </w:rPr>
              <w:t>offences?</w:t>
            </w:r>
          </w:p>
        </w:tc>
        <w:tc>
          <w:tcPr>
            <w:tcW w:w="2169" w:type="dxa"/>
            <w:tcBorders>
              <w:top w:val="single" w:sz="8" w:space="0" w:color="000000"/>
              <w:left w:val="single" w:sz="8" w:space="0" w:color="000000"/>
              <w:bottom w:val="single" w:sz="8" w:space="0" w:color="000000"/>
              <w:right w:val="single" w:sz="8" w:space="0" w:color="000000"/>
            </w:tcBorders>
            <w:vAlign w:val="center"/>
          </w:tcPr>
          <w:p w14:paraId="07B6CE6D"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0B19ED04" w14:textId="77777777" w:rsidR="00563A99" w:rsidRPr="00A255F6" w:rsidRDefault="00563A99" w:rsidP="009E4C52">
            <w:pPr>
              <w:spacing w:before="60"/>
              <w:jc w:val="center"/>
              <w:rPr>
                <w:szCs w:val="24"/>
              </w:rPr>
            </w:pPr>
          </w:p>
          <w:p w14:paraId="7CA66C83" w14:textId="77777777" w:rsidR="00563A99" w:rsidRPr="00A255F6" w:rsidRDefault="00563A99" w:rsidP="009E4C52">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179DC5C5" w14:textId="77777777" w:rsidR="00563A99" w:rsidRPr="00A255F6" w:rsidRDefault="00563A99" w:rsidP="009E4C52">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1AB8E3F8" w14:textId="77777777" w:rsidR="00563A99" w:rsidRPr="00A255F6" w:rsidRDefault="00563A99" w:rsidP="009E4C52">
            <w:pPr>
              <w:pStyle w:val="Default"/>
              <w:spacing w:before="120"/>
              <w:rPr>
                <w:b/>
                <w:bCs/>
              </w:rPr>
            </w:pPr>
          </w:p>
        </w:tc>
      </w:tr>
      <w:tr w:rsidR="00563A99" w:rsidRPr="00A255F6" w14:paraId="4D21DCB4"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E756CAE" w14:textId="77777777" w:rsidR="00563A99" w:rsidRDefault="00563A99" w:rsidP="009E4C52">
            <w:pPr>
              <w:ind w:left="0" w:firstLine="0"/>
              <w:rPr>
                <w:szCs w:val="24"/>
              </w:rPr>
            </w:pPr>
            <w:r w:rsidRPr="00A255F6">
              <w:rPr>
                <w:szCs w:val="24"/>
              </w:rPr>
              <w:t xml:space="preserve">What is the nature </w:t>
            </w:r>
            <w:proofErr w:type="gramStart"/>
            <w:r w:rsidRPr="00A255F6">
              <w:rPr>
                <w:szCs w:val="24"/>
              </w:rPr>
              <w:t>of</w:t>
            </w:r>
            <w:proofErr w:type="gramEnd"/>
            <w:r w:rsidRPr="00A255F6">
              <w:rPr>
                <w:szCs w:val="24"/>
              </w:rPr>
              <w:t xml:space="preserve"> </w:t>
            </w:r>
          </w:p>
          <w:p w14:paraId="39D72BF9" w14:textId="77777777" w:rsidR="00563A99" w:rsidRDefault="00563A99" w:rsidP="009E4C52">
            <w:pPr>
              <w:rPr>
                <w:szCs w:val="24"/>
              </w:rPr>
            </w:pPr>
            <w:r w:rsidRPr="00A255F6">
              <w:rPr>
                <w:szCs w:val="24"/>
              </w:rPr>
              <w:t xml:space="preserve">the contact the </w:t>
            </w:r>
          </w:p>
          <w:p w14:paraId="0EBEC45B" w14:textId="77777777" w:rsidR="00563A99" w:rsidRDefault="00563A99" w:rsidP="009E4C52">
            <w:pPr>
              <w:rPr>
                <w:szCs w:val="24"/>
              </w:rPr>
            </w:pPr>
            <w:r w:rsidRPr="00A255F6">
              <w:rPr>
                <w:szCs w:val="24"/>
              </w:rPr>
              <w:t xml:space="preserve">individual has with </w:t>
            </w:r>
          </w:p>
          <w:p w14:paraId="477F82D1" w14:textId="77777777" w:rsidR="00563A99" w:rsidRPr="00F97E37" w:rsidRDefault="00563A99" w:rsidP="009E4C52">
            <w:pPr>
              <w:rPr>
                <w:szCs w:val="24"/>
              </w:rPr>
            </w:pPr>
            <w:r w:rsidRPr="00A255F6">
              <w:rPr>
                <w:szCs w:val="24"/>
              </w:rPr>
              <w:t xml:space="preserve">children?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01CA68C4" w14:textId="77777777" w:rsidR="00563A99" w:rsidRPr="00A255F6" w:rsidRDefault="00563A99" w:rsidP="009E4C52">
            <w:pPr>
              <w:pStyle w:val="Default"/>
              <w:spacing w:before="120"/>
              <w:rPr>
                <w:b/>
                <w:bCs/>
              </w:rPr>
            </w:pPr>
          </w:p>
        </w:tc>
      </w:tr>
      <w:tr w:rsidR="00563A99" w:rsidRPr="00A255F6" w14:paraId="63725BDD"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71CB365" w14:textId="77777777" w:rsidR="00563A99" w:rsidRDefault="00563A99" w:rsidP="009E4C52">
            <w:pPr>
              <w:rPr>
                <w:szCs w:val="24"/>
              </w:rPr>
            </w:pPr>
            <w:r w:rsidRPr="00A255F6">
              <w:rPr>
                <w:szCs w:val="24"/>
              </w:rPr>
              <w:t xml:space="preserve">Can any safeguards be </w:t>
            </w:r>
          </w:p>
          <w:p w14:paraId="131AF78C" w14:textId="77777777" w:rsidR="00563A99" w:rsidRDefault="00563A99" w:rsidP="009E4C52">
            <w:pPr>
              <w:rPr>
                <w:szCs w:val="24"/>
              </w:rPr>
            </w:pPr>
            <w:r w:rsidRPr="00A255F6">
              <w:rPr>
                <w:szCs w:val="24"/>
              </w:rPr>
              <w:t xml:space="preserve">implemented to </w:t>
            </w:r>
          </w:p>
          <w:p w14:paraId="0C975EC6" w14:textId="77777777" w:rsidR="00563A99" w:rsidRDefault="00563A99" w:rsidP="009E4C52">
            <w:pPr>
              <w:rPr>
                <w:szCs w:val="24"/>
              </w:rPr>
            </w:pPr>
            <w:r w:rsidRPr="00A255F6">
              <w:rPr>
                <w:szCs w:val="24"/>
              </w:rPr>
              <w:t xml:space="preserve">reduce/remove any </w:t>
            </w:r>
          </w:p>
          <w:p w14:paraId="261B8C27" w14:textId="77777777" w:rsidR="00563A99" w:rsidRPr="00E81296" w:rsidRDefault="00563A99" w:rsidP="009E4C52">
            <w:pPr>
              <w:rPr>
                <w:szCs w:val="24"/>
              </w:rPr>
            </w:pPr>
            <w:r w:rsidRPr="00A255F6">
              <w:rPr>
                <w:szCs w:val="24"/>
              </w:rPr>
              <w:t xml:space="preserve">risk? </w:t>
            </w:r>
          </w:p>
        </w:tc>
        <w:tc>
          <w:tcPr>
            <w:tcW w:w="2169" w:type="dxa"/>
            <w:tcBorders>
              <w:top w:val="single" w:sz="8" w:space="0" w:color="000000"/>
              <w:left w:val="single" w:sz="8" w:space="0" w:color="000000"/>
              <w:bottom w:val="single" w:sz="8" w:space="0" w:color="000000"/>
              <w:right w:val="single" w:sz="8" w:space="0" w:color="000000"/>
            </w:tcBorders>
            <w:vAlign w:val="center"/>
          </w:tcPr>
          <w:p w14:paraId="09DC6CD1"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68474DB0" w14:textId="77777777" w:rsidR="00563A99" w:rsidRPr="00A255F6" w:rsidRDefault="00563A99" w:rsidP="009E4C52">
            <w:pPr>
              <w:spacing w:before="60"/>
              <w:jc w:val="center"/>
              <w:rPr>
                <w:szCs w:val="24"/>
              </w:rPr>
            </w:pPr>
          </w:p>
          <w:p w14:paraId="127C48E2" w14:textId="77777777" w:rsidR="00563A99" w:rsidRPr="00A255F6" w:rsidRDefault="00563A99" w:rsidP="009E4C52">
            <w:pPr>
              <w:spacing w:before="60"/>
              <w:jc w:val="center"/>
              <w:rPr>
                <w:b/>
                <w:bCs/>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4504C7D0" w14:textId="77777777" w:rsidR="00563A99" w:rsidRPr="00A255F6" w:rsidRDefault="00563A99" w:rsidP="009E4C52">
            <w:pPr>
              <w:pStyle w:val="Default"/>
              <w:spacing w:before="120"/>
              <w:rPr>
                <w:b/>
                <w:bCs/>
              </w:rPr>
            </w:pPr>
          </w:p>
        </w:tc>
      </w:tr>
      <w:tr w:rsidR="00563A99" w:rsidRPr="00A255F6" w14:paraId="353D2F85" w14:textId="77777777" w:rsidTr="009E4C52">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53B1D4E" w14:textId="77777777" w:rsidR="00563A99" w:rsidRDefault="00563A99" w:rsidP="009E4C52">
            <w:pPr>
              <w:rPr>
                <w:szCs w:val="24"/>
              </w:rPr>
            </w:pPr>
            <w:r w:rsidRPr="00A255F6">
              <w:rPr>
                <w:szCs w:val="24"/>
              </w:rPr>
              <w:t xml:space="preserve">Will the nature of </w:t>
            </w:r>
            <w:proofErr w:type="gramStart"/>
            <w:r w:rsidRPr="00A255F6">
              <w:rPr>
                <w:szCs w:val="24"/>
              </w:rPr>
              <w:t>the</w:t>
            </w:r>
            <w:proofErr w:type="gramEnd"/>
            <w:r w:rsidRPr="00A255F6">
              <w:rPr>
                <w:szCs w:val="24"/>
              </w:rPr>
              <w:t xml:space="preserve"> </w:t>
            </w:r>
          </w:p>
          <w:p w14:paraId="37E00204" w14:textId="77777777" w:rsidR="00563A99" w:rsidRDefault="00563A99" w:rsidP="009E4C52">
            <w:pPr>
              <w:rPr>
                <w:szCs w:val="24"/>
              </w:rPr>
            </w:pPr>
            <w:r w:rsidRPr="00A255F6">
              <w:rPr>
                <w:szCs w:val="24"/>
              </w:rPr>
              <w:t xml:space="preserve">post present any </w:t>
            </w:r>
          </w:p>
          <w:p w14:paraId="27BA34A3" w14:textId="77777777" w:rsidR="00563A99" w:rsidRDefault="00563A99" w:rsidP="009E4C52">
            <w:pPr>
              <w:rPr>
                <w:szCs w:val="24"/>
              </w:rPr>
            </w:pPr>
            <w:r w:rsidRPr="00A255F6">
              <w:rPr>
                <w:szCs w:val="24"/>
              </w:rPr>
              <w:t xml:space="preserve">realistic opportunities for </w:t>
            </w:r>
          </w:p>
          <w:p w14:paraId="2D821B3F" w14:textId="77777777" w:rsidR="00563A99" w:rsidRDefault="00563A99" w:rsidP="009E4C52">
            <w:pPr>
              <w:rPr>
                <w:szCs w:val="24"/>
              </w:rPr>
            </w:pPr>
            <w:r w:rsidRPr="00A255F6">
              <w:rPr>
                <w:szCs w:val="24"/>
              </w:rPr>
              <w:t xml:space="preserve">re-offending? </w:t>
            </w:r>
          </w:p>
          <w:p w14:paraId="735C050B" w14:textId="77777777" w:rsidR="00563A99" w:rsidRPr="00A255F6" w:rsidRDefault="00563A99" w:rsidP="009E4C52">
            <w:pPr>
              <w:rPr>
                <w:b/>
                <w:bCs/>
                <w:szCs w:val="24"/>
              </w:rPr>
            </w:pPr>
          </w:p>
        </w:tc>
        <w:tc>
          <w:tcPr>
            <w:tcW w:w="2169" w:type="dxa"/>
            <w:tcBorders>
              <w:top w:val="single" w:sz="8" w:space="0" w:color="000000"/>
              <w:left w:val="single" w:sz="8" w:space="0" w:color="000000"/>
              <w:bottom w:val="single" w:sz="8" w:space="0" w:color="000000"/>
              <w:right w:val="single" w:sz="8" w:space="0" w:color="000000"/>
            </w:tcBorders>
            <w:vAlign w:val="center"/>
          </w:tcPr>
          <w:p w14:paraId="2C3A69F0" w14:textId="77777777" w:rsidR="00563A99" w:rsidRPr="00A255F6" w:rsidRDefault="00563A99" w:rsidP="009E4C52">
            <w:pPr>
              <w:spacing w:before="60"/>
              <w:jc w:val="center"/>
              <w:rPr>
                <w:szCs w:val="24"/>
              </w:rPr>
            </w:pPr>
            <w:r w:rsidRPr="00A255F6">
              <w:rPr>
                <w:szCs w:val="24"/>
              </w:rPr>
              <w:t xml:space="preserve">Yes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r w:rsidRPr="00A255F6">
              <w:rPr>
                <w:szCs w:val="24"/>
              </w:rPr>
              <w:t xml:space="preserve"> No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57FEE83D" w14:textId="77777777" w:rsidR="00563A99" w:rsidRPr="00A255F6" w:rsidRDefault="00563A99" w:rsidP="009E4C52">
            <w:pPr>
              <w:spacing w:before="60"/>
              <w:jc w:val="center"/>
              <w:rPr>
                <w:szCs w:val="24"/>
              </w:rPr>
            </w:pPr>
          </w:p>
          <w:p w14:paraId="69205402" w14:textId="77777777" w:rsidR="00563A99" w:rsidRPr="00A255F6" w:rsidRDefault="00563A99" w:rsidP="009E4C52">
            <w:pPr>
              <w:spacing w:before="60"/>
              <w:jc w:val="center"/>
              <w:rPr>
                <w:szCs w:val="24"/>
              </w:rPr>
            </w:pPr>
            <w:r w:rsidRPr="00A255F6">
              <w:rPr>
                <w:szCs w:val="24"/>
              </w:rPr>
              <w:t xml:space="preserve">Not applicable </w:t>
            </w:r>
            <w:r w:rsidRPr="00A255F6">
              <w:rPr>
                <w:b/>
                <w:szCs w:val="24"/>
              </w:rPr>
              <w:fldChar w:fldCharType="begin">
                <w:ffData>
                  <w:name w:val="Check5"/>
                  <w:enabled/>
                  <w:calcOnExit w:val="0"/>
                  <w:checkBox>
                    <w:sizeAuto/>
                    <w:default w:val="0"/>
                  </w:checkBox>
                </w:ffData>
              </w:fldChar>
            </w:r>
            <w:r w:rsidRPr="00A255F6">
              <w:rPr>
                <w:b/>
                <w:szCs w:val="24"/>
              </w:rPr>
              <w:instrText xml:space="preserve"> FORMCHECKBOX </w:instrText>
            </w:r>
            <w:r w:rsidR="00E84295">
              <w:rPr>
                <w:b/>
                <w:szCs w:val="24"/>
              </w:rPr>
            </w:r>
            <w:r w:rsidR="00E84295">
              <w:rPr>
                <w:b/>
                <w:szCs w:val="24"/>
              </w:rPr>
              <w:fldChar w:fldCharType="separate"/>
            </w:r>
            <w:r w:rsidRPr="00A255F6">
              <w:rPr>
                <w:b/>
                <w:szCs w:val="24"/>
              </w:rPr>
              <w:fldChar w:fldCharType="end"/>
            </w:r>
          </w:p>
          <w:p w14:paraId="1843C77E" w14:textId="77777777" w:rsidR="00563A99" w:rsidRPr="00A255F6" w:rsidRDefault="00563A99" w:rsidP="009E4C52">
            <w:pPr>
              <w:spacing w:before="60"/>
              <w:jc w:val="center"/>
              <w:rPr>
                <w:b/>
                <w:bCs/>
                <w:szCs w:val="24"/>
              </w:rPr>
            </w:pPr>
          </w:p>
        </w:tc>
        <w:tc>
          <w:tcPr>
            <w:tcW w:w="5645" w:type="dxa"/>
            <w:tcBorders>
              <w:top w:val="single" w:sz="8" w:space="0" w:color="000000"/>
              <w:left w:val="single" w:sz="8" w:space="0" w:color="000000"/>
              <w:bottom w:val="single" w:sz="8" w:space="0" w:color="000000"/>
              <w:right w:val="single" w:sz="8" w:space="0" w:color="000000"/>
            </w:tcBorders>
          </w:tcPr>
          <w:p w14:paraId="7B48DC6D" w14:textId="77777777" w:rsidR="00563A99" w:rsidRPr="00A255F6" w:rsidRDefault="00563A99" w:rsidP="009E4C52">
            <w:pPr>
              <w:pStyle w:val="Default"/>
              <w:spacing w:before="120"/>
              <w:rPr>
                <w:b/>
                <w:bCs/>
              </w:rPr>
            </w:pPr>
          </w:p>
        </w:tc>
      </w:tr>
    </w:tbl>
    <w:p w14:paraId="0754C6C7" w14:textId="77777777" w:rsidR="00563A99" w:rsidRPr="00A255F6" w:rsidRDefault="00563A99" w:rsidP="00563A99">
      <w:pPr>
        <w:jc w:val="both"/>
        <w:rPr>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28"/>
        <w:gridCol w:w="5299"/>
      </w:tblGrid>
      <w:tr w:rsidR="00563A99" w:rsidRPr="00A255F6" w14:paraId="5D48A505" w14:textId="77777777" w:rsidTr="009E4C52">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5A5A8261" w14:textId="77777777" w:rsidR="00563A99" w:rsidRPr="00A255F6" w:rsidRDefault="00563A99" w:rsidP="009E4C52">
            <w:pPr>
              <w:spacing w:before="60" w:after="60"/>
              <w:jc w:val="both"/>
              <w:rPr>
                <w:b/>
                <w:szCs w:val="24"/>
              </w:rPr>
            </w:pPr>
            <w:r w:rsidRPr="00A255F6">
              <w:rPr>
                <w:b/>
                <w:szCs w:val="24"/>
              </w:rPr>
              <w:t>Declaration by applicant and any additional comments in support of their employment</w:t>
            </w:r>
          </w:p>
        </w:tc>
      </w:tr>
      <w:tr w:rsidR="00563A99" w:rsidRPr="00A255F6" w14:paraId="2865227C" w14:textId="77777777" w:rsidTr="009E4C52">
        <w:trPr>
          <w:trHeight w:val="797"/>
        </w:trPr>
        <w:tc>
          <w:tcPr>
            <w:tcW w:w="10627" w:type="dxa"/>
            <w:gridSpan w:val="2"/>
            <w:tcBorders>
              <w:top w:val="single" w:sz="4" w:space="0" w:color="auto"/>
              <w:left w:val="single" w:sz="4" w:space="0" w:color="auto"/>
              <w:bottom w:val="single" w:sz="8" w:space="0" w:color="auto"/>
              <w:right w:val="single" w:sz="4" w:space="0" w:color="auto"/>
            </w:tcBorders>
          </w:tcPr>
          <w:p w14:paraId="46EF8C3B" w14:textId="77777777" w:rsidR="00563A99" w:rsidRDefault="00563A99" w:rsidP="009E4C52">
            <w:pPr>
              <w:spacing w:after="0"/>
              <w:jc w:val="both"/>
              <w:rPr>
                <w:szCs w:val="24"/>
              </w:rPr>
            </w:pPr>
            <w:r w:rsidRPr="00A255F6">
              <w:rPr>
                <w:szCs w:val="24"/>
              </w:rPr>
              <w:t xml:space="preserve">I understand that the information I have </w:t>
            </w:r>
            <w:r>
              <w:rPr>
                <w:szCs w:val="24"/>
              </w:rPr>
              <w:t xml:space="preserve">provided </w:t>
            </w:r>
            <w:r w:rsidRPr="00A255F6">
              <w:rPr>
                <w:szCs w:val="24"/>
              </w:rPr>
              <w:t xml:space="preserve">is complete and correct. False information, or a </w:t>
            </w:r>
          </w:p>
          <w:p w14:paraId="6EE37DFC" w14:textId="77777777" w:rsidR="00563A99" w:rsidRPr="00A255F6" w:rsidRDefault="00563A99" w:rsidP="009E4C52">
            <w:pPr>
              <w:spacing w:after="0"/>
              <w:jc w:val="both"/>
              <w:rPr>
                <w:szCs w:val="24"/>
              </w:rPr>
            </w:pPr>
            <w:r w:rsidRPr="00A255F6">
              <w:rPr>
                <w:szCs w:val="24"/>
              </w:rPr>
              <w:t>failure to supply the details required, could le</w:t>
            </w:r>
            <w:r>
              <w:rPr>
                <w:szCs w:val="24"/>
              </w:rPr>
              <w:t>ad to termination of employment.</w:t>
            </w:r>
          </w:p>
        </w:tc>
      </w:tr>
      <w:tr w:rsidR="00563A99" w:rsidRPr="00A255F6" w14:paraId="4274764D" w14:textId="77777777" w:rsidTr="009E4C52">
        <w:tc>
          <w:tcPr>
            <w:tcW w:w="5328" w:type="dxa"/>
            <w:tcBorders>
              <w:top w:val="single" w:sz="4" w:space="0" w:color="auto"/>
              <w:left w:val="single" w:sz="4" w:space="0" w:color="auto"/>
              <w:bottom w:val="single" w:sz="4" w:space="0" w:color="auto"/>
              <w:right w:val="single" w:sz="4" w:space="0" w:color="auto"/>
            </w:tcBorders>
          </w:tcPr>
          <w:p w14:paraId="4AE8C54A" w14:textId="77777777" w:rsidR="00563A99" w:rsidRDefault="00563A99" w:rsidP="009E4C52">
            <w:pPr>
              <w:rPr>
                <w:szCs w:val="24"/>
              </w:rPr>
            </w:pPr>
            <w:r w:rsidRPr="00A255F6">
              <w:rPr>
                <w:szCs w:val="24"/>
              </w:rPr>
              <w:t xml:space="preserve">Signature of applicant: </w:t>
            </w:r>
          </w:p>
          <w:p w14:paraId="5EE58458" w14:textId="77777777" w:rsidR="00563A99" w:rsidRPr="00A255F6" w:rsidRDefault="00563A99" w:rsidP="009E4C52">
            <w:pPr>
              <w:rPr>
                <w:szCs w:val="24"/>
              </w:rPr>
            </w:pPr>
          </w:p>
        </w:tc>
        <w:tc>
          <w:tcPr>
            <w:tcW w:w="5299" w:type="dxa"/>
            <w:tcBorders>
              <w:top w:val="single" w:sz="8" w:space="0" w:color="auto"/>
              <w:left w:val="single" w:sz="4" w:space="0" w:color="auto"/>
              <w:bottom w:val="single" w:sz="8" w:space="0" w:color="auto"/>
              <w:right w:val="single" w:sz="4" w:space="0" w:color="auto"/>
            </w:tcBorders>
          </w:tcPr>
          <w:p w14:paraId="2613035B" w14:textId="77777777" w:rsidR="00563A99" w:rsidRPr="00A255F6" w:rsidRDefault="00563A99" w:rsidP="009E4C52">
            <w:pPr>
              <w:rPr>
                <w:szCs w:val="24"/>
              </w:rPr>
            </w:pPr>
            <w:r w:rsidRPr="00A255F6">
              <w:rPr>
                <w:szCs w:val="24"/>
              </w:rPr>
              <w:t>Date:</w:t>
            </w:r>
            <w:r w:rsidRPr="00A255F6">
              <w:rPr>
                <w:b/>
                <w:bCs/>
                <w:szCs w:val="24"/>
              </w:rPr>
              <w:t xml:space="preserve"> </w:t>
            </w:r>
          </w:p>
        </w:tc>
      </w:tr>
    </w:tbl>
    <w:p w14:paraId="08EB4350" w14:textId="77777777" w:rsidR="00563A99" w:rsidRDefault="00563A99" w:rsidP="00563A99">
      <w:pPr>
        <w:jc w:val="both"/>
      </w:pPr>
    </w:p>
    <w:tbl>
      <w:tblPr>
        <w:tblStyle w:val="TableGrid"/>
        <w:tblW w:w="10632" w:type="dxa"/>
        <w:tblInd w:w="-5" w:type="dxa"/>
        <w:tblLook w:val="04A0" w:firstRow="1" w:lastRow="0" w:firstColumn="1" w:lastColumn="0" w:noHBand="0" w:noVBand="1"/>
      </w:tblPr>
      <w:tblGrid>
        <w:gridCol w:w="5387"/>
        <w:gridCol w:w="5245"/>
      </w:tblGrid>
      <w:tr w:rsidR="00563A99" w14:paraId="6F3037C0" w14:textId="77777777" w:rsidTr="009E4C52">
        <w:trPr>
          <w:trHeight w:val="1316"/>
        </w:trPr>
        <w:tc>
          <w:tcPr>
            <w:tcW w:w="5387" w:type="dxa"/>
          </w:tcPr>
          <w:p w14:paraId="448217A6" w14:textId="77777777" w:rsidR="00563A99" w:rsidRDefault="00563A99" w:rsidP="009E4C52">
            <w:pPr>
              <w:tabs>
                <w:tab w:val="left" w:pos="975"/>
              </w:tabs>
              <w:ind w:left="0" w:firstLine="0"/>
              <w:rPr>
                <w:szCs w:val="24"/>
              </w:rPr>
            </w:pPr>
            <w:r w:rsidRPr="00FA3B85">
              <w:rPr>
                <w:szCs w:val="24"/>
              </w:rPr>
              <w:t>Was the LADO consulted?</w:t>
            </w:r>
            <w:r>
              <w:rPr>
                <w:szCs w:val="24"/>
              </w:rPr>
              <w:t xml:space="preserve">          Yes/No</w:t>
            </w:r>
          </w:p>
          <w:p w14:paraId="4DD20F00" w14:textId="77777777" w:rsidR="00563A99" w:rsidRDefault="00563A99" w:rsidP="009E4C52">
            <w:pPr>
              <w:tabs>
                <w:tab w:val="left" w:pos="975"/>
              </w:tabs>
              <w:ind w:left="0" w:firstLine="0"/>
              <w:rPr>
                <w:szCs w:val="24"/>
              </w:rPr>
            </w:pPr>
            <w:r>
              <w:rPr>
                <w:szCs w:val="24"/>
              </w:rPr>
              <w:t>Date contacted:</w:t>
            </w:r>
          </w:p>
          <w:p w14:paraId="0E9648B9" w14:textId="77777777" w:rsidR="00563A99" w:rsidRDefault="00563A99" w:rsidP="009E4C52">
            <w:pPr>
              <w:tabs>
                <w:tab w:val="left" w:pos="975"/>
              </w:tabs>
              <w:ind w:left="0" w:firstLine="0"/>
              <w:rPr>
                <w:szCs w:val="24"/>
              </w:rPr>
            </w:pPr>
            <w:r>
              <w:rPr>
                <w:szCs w:val="24"/>
              </w:rPr>
              <w:t>Advice given:</w:t>
            </w:r>
          </w:p>
          <w:p w14:paraId="36708CE4" w14:textId="77777777" w:rsidR="00563A99" w:rsidRDefault="00563A99" w:rsidP="009E4C52">
            <w:pPr>
              <w:tabs>
                <w:tab w:val="left" w:pos="975"/>
              </w:tabs>
              <w:ind w:left="0" w:firstLine="0"/>
              <w:rPr>
                <w:szCs w:val="24"/>
              </w:rPr>
            </w:pPr>
          </w:p>
          <w:p w14:paraId="16D9DCB3" w14:textId="77777777" w:rsidR="00563A99" w:rsidRDefault="00563A99" w:rsidP="009E4C52">
            <w:pPr>
              <w:tabs>
                <w:tab w:val="left" w:pos="975"/>
              </w:tabs>
              <w:ind w:left="0" w:firstLine="0"/>
              <w:rPr>
                <w:szCs w:val="24"/>
              </w:rPr>
            </w:pPr>
          </w:p>
          <w:p w14:paraId="3EF478A6" w14:textId="77777777" w:rsidR="00563A99" w:rsidRDefault="00563A99" w:rsidP="009E4C52">
            <w:pPr>
              <w:tabs>
                <w:tab w:val="left" w:pos="975"/>
              </w:tabs>
              <w:ind w:left="0" w:firstLine="0"/>
              <w:rPr>
                <w:szCs w:val="24"/>
              </w:rPr>
            </w:pPr>
          </w:p>
          <w:p w14:paraId="43C545EE" w14:textId="77777777" w:rsidR="00563A99" w:rsidRPr="00691D0C" w:rsidRDefault="00563A99" w:rsidP="009E4C52">
            <w:pPr>
              <w:tabs>
                <w:tab w:val="left" w:pos="975"/>
              </w:tabs>
              <w:ind w:left="0" w:firstLine="0"/>
              <w:rPr>
                <w:szCs w:val="24"/>
              </w:rPr>
            </w:pPr>
          </w:p>
        </w:tc>
        <w:tc>
          <w:tcPr>
            <w:tcW w:w="5245" w:type="dxa"/>
          </w:tcPr>
          <w:p w14:paraId="02189C33" w14:textId="77777777" w:rsidR="00563A99" w:rsidRDefault="00563A99" w:rsidP="009E4C52">
            <w:pPr>
              <w:tabs>
                <w:tab w:val="left" w:pos="975"/>
              </w:tabs>
              <w:ind w:left="0" w:firstLine="0"/>
              <w:rPr>
                <w:szCs w:val="24"/>
              </w:rPr>
            </w:pPr>
            <w:r w:rsidRPr="00FA3B85">
              <w:rPr>
                <w:szCs w:val="24"/>
              </w:rPr>
              <w:t>Was the Trust DSL consulted</w:t>
            </w:r>
            <w:r>
              <w:rPr>
                <w:szCs w:val="24"/>
              </w:rPr>
              <w:t>?             Yes/No</w:t>
            </w:r>
          </w:p>
          <w:p w14:paraId="052CF0C0" w14:textId="77777777" w:rsidR="00563A99" w:rsidRDefault="00563A99" w:rsidP="009E4C52">
            <w:pPr>
              <w:tabs>
                <w:tab w:val="left" w:pos="975"/>
              </w:tabs>
              <w:ind w:left="0" w:firstLine="0"/>
              <w:rPr>
                <w:szCs w:val="24"/>
              </w:rPr>
            </w:pPr>
            <w:r>
              <w:rPr>
                <w:szCs w:val="24"/>
              </w:rPr>
              <w:t>Date contacted:</w:t>
            </w:r>
          </w:p>
          <w:p w14:paraId="281CAD47" w14:textId="77777777" w:rsidR="00563A99" w:rsidRPr="00FA3B85" w:rsidRDefault="00563A99" w:rsidP="009E4C52">
            <w:pPr>
              <w:tabs>
                <w:tab w:val="left" w:pos="975"/>
              </w:tabs>
              <w:ind w:left="0" w:firstLine="0"/>
              <w:rPr>
                <w:szCs w:val="24"/>
              </w:rPr>
            </w:pPr>
            <w:r>
              <w:rPr>
                <w:szCs w:val="24"/>
              </w:rPr>
              <w:t>Advice given:</w:t>
            </w:r>
          </w:p>
        </w:tc>
      </w:tr>
    </w:tbl>
    <w:p w14:paraId="27D7AFD5" w14:textId="77777777" w:rsidR="00563A99" w:rsidRDefault="00563A99" w:rsidP="00563A99">
      <w:pPr>
        <w:spacing w:line="276" w:lineRule="auto"/>
        <w:ind w:left="0" w:firstLine="0"/>
      </w:pPr>
    </w:p>
    <w:p w14:paraId="5BF94668" w14:textId="0C7C2A05" w:rsidR="00563A99" w:rsidRPr="00563A99" w:rsidRDefault="00563A99" w:rsidP="00563A99">
      <w:pPr>
        <w:rPr>
          <w:b/>
          <w:bCs/>
          <w:color w:val="0070C0"/>
          <w:sz w:val="28"/>
          <w:szCs w:val="28"/>
        </w:rPr>
      </w:pPr>
      <w:r>
        <w:rPr>
          <w:noProof/>
        </w:rPr>
        <mc:AlternateContent>
          <mc:Choice Requires="wps">
            <w:drawing>
              <wp:anchor distT="0" distB="0" distL="114300" distR="114300" simplePos="0" relativeHeight="251665408" behindDoc="0" locked="0" layoutInCell="1" allowOverlap="1" wp14:anchorId="1C030124" wp14:editId="38B404C0">
                <wp:simplePos x="0" y="0"/>
                <wp:positionH relativeFrom="margin">
                  <wp:posOffset>2865755</wp:posOffset>
                </wp:positionH>
                <wp:positionV relativeFrom="paragraph">
                  <wp:posOffset>8890</wp:posOffset>
                </wp:positionV>
                <wp:extent cx="2190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90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63508" id="Rectangle 7" o:spid="_x0000_s1026" style="position:absolute;margin-left:225.65pt;margin-top:.7pt;width:17.25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dDkwIAAI0FAAAOAAAAZHJzL2Uyb0RvYy54bWysVMFu2zAMvQ/YPwi6r7aDZlmDOkXQosOA&#10;oi2aFj2rshQLkERNUuJkXz9KdpygK3YYloNCmuSj+ETy8mpnNNkKHxTYmlZnJSXCcmiUXdf05fn2&#10;yzdKQmS2YRqsqOleBHq1+PzpsnNzMYEWdCM8QRAb5p2raRujmxdF4K0wLJyBExaNErxhEVW/LhrP&#10;OkQ3upiU5deiA984D1yEgF9veiNdZHwpBY8PUgYRia4p3i3m0+fzLZ3F4pLN1565VvHhGuwfbmGY&#10;sph0hLphkZGNV39AGcU9BJDxjIMpQErFRa4Bq6nKd9WsWuZErgXJCW6kKfw/WH6/ffRENTWdUWKZ&#10;wSd6QtKYXWtBZomezoU5eq3cox+0gGKqdSe9Sf9YBdllSvcjpWIXCcePk+qinE0p4WhCcVpmyotj&#10;sPMhfhdgSBJq6jF5JpJt70LEhOh6cEm5LNwqrfOraUs6TIC/aY4IoFWTrMkvN5C41p5sGT593FWp&#10;FgQ78UJNW/yYKuxrylLca5EgtH0SEqlJVfQJUlMeMRnnwsaqN7WsEX0qLHEscrxFTp0BE7LES47Y&#10;A8DH2P2dB/8UKnJPj8Hl3y7WB48ROTPYOAYbZcF/BKCxqiFz738gqacmsfQGzR4bx0M/UcHxW4UP&#10;eMdCfGQeRwiHDddCfMBDasCHgkGipAX/66PvyR87G62UdDiSNQ0/N8wLSvQPiz1/UZ2fpxnOyvl0&#10;NkHFn1reTi12Y64Bn77CBeR4FpN/1AdRejCvuD2WKSuamOWYu6Y8+oNyHftVgfuHi+Uyu+HcOhbv&#10;7MrxBJ5YTQ36vHtl3g1dHLH97+Ewvmz+rpl73xRpYbmJIFXu9COvA98487lxhv2Ulsqpnr2OW3Tx&#10;GwAA//8DAFBLAwQUAAYACAAAACEAVI7Sdt0AAAAIAQAADwAAAGRycy9kb3ducmV2LnhtbEyPzU7D&#10;MBCE70i8g7VIXBB1SpOoSuNU5e9IRVt6d+MljojXUey04e1ZTnDc+UazM+V6cp044xBaTwrmswQE&#10;Uu1NS42Cj8Pr/RJEiJqM7jyhgm8MsK6ur0pdGH+hHZ73sREcQqHQCmyMfSFlqC06HWa+R2L26Qen&#10;I59DI82gLxzuOvmQJLl0uiX+YHWPTxbrr/3oFBzy993by/a5PlKWPyZ3FtNNNip1ezNtViAiTvHP&#10;DL/1uTpU3OnkRzJBdArSbL5gK4MUBPN0mfGUk4IFC7Iq5f8B1Q8AAAD//wMAUEsBAi0AFAAGAAgA&#10;AAAhALaDOJL+AAAA4QEAABMAAAAAAAAAAAAAAAAAAAAAAFtDb250ZW50X1R5cGVzXS54bWxQSwEC&#10;LQAUAAYACAAAACEAOP0h/9YAAACUAQAACwAAAAAAAAAAAAAAAAAvAQAAX3JlbHMvLnJlbHNQSwEC&#10;LQAUAAYACAAAACEAzmpHQ5MCAACNBQAADgAAAAAAAAAAAAAAAAAuAgAAZHJzL2Uyb0RvYy54bWxQ&#10;SwECLQAUAAYACAAAACEAVI7Sdt0AAAAIAQAADwAAAAAAAAAAAAAAAADtBAAAZHJzL2Rvd25yZXYu&#10;eG1sUEsFBgAAAAAEAAQA8wAAAPcFAAAAAA==&#10;" filled="f" strokecolor="black [3213]" strokeweight="1.75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33E5FC3E" wp14:editId="190AA8DF">
                <wp:simplePos x="0" y="0"/>
                <wp:positionH relativeFrom="column">
                  <wp:posOffset>6048375</wp:posOffset>
                </wp:positionH>
                <wp:positionV relativeFrom="paragraph">
                  <wp:posOffset>8890</wp:posOffset>
                </wp:positionV>
                <wp:extent cx="2190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EE51" id="Rectangle 6" o:spid="_x0000_s1026" style="position:absolute;margin-left:476.25pt;margin-top:.7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vwbQIAANsEAAAOAAAAZHJzL2Uyb0RvYy54bWysVNtOGzEQfa/Uf7D8XjaJuEZsUASiqoQA&#10;ARXPg9ebteRbbSeb9Ot77F0gpX2qug/OjGc8lzNncn6xNZptZIjK2ZpPDyacSStco+yq5t+frr+c&#10;chYT2Ya0s7LmOxn5xeLzp/Pez+XMdU43MjAEsXHe+5p3Kfl5VUXRSUPxwHlpYWxdMJSghlXVBOoR&#10;3ehqNpkcV70LjQ9OyBhxezUY+aLEb1sp0l3bRpmYrjlqS+UM5XzJZ7U4p/kqkO+UGMugf6jCkLJI&#10;+hbqihKxdVB/hDJKBBddmw6EM5VrWyVk6QHdTCcfunnsyMvSC8CJ/g2m+P/CitvNfWCqqfkxZ5YM&#10;RvQA0MiutGTHGZ7exzm8Hv19GLUIMfe6bYPJv+iCbQukuzdI5TYxgcvZ9GxycsSZgAni0aRAXr0/&#10;9iGmr9IZloWaByQvQNLmJiYkhOurS85l3bXSukxNW9YjAb4cn0CeVlOCaDzaiXbFGekVWClSKCGj&#10;06rJz3OguIuXOrANgRjgU+P6J9TMmaaYYEAj5csIoITfnuZ6rih2w+NiGnhkVAKZtTI1P91/rW3O&#10;KAsdx64yqgOOWXpxzQ5jCG7gZ/TiWiHJDWq5pwBCgrpYsnSHo9UObbtR4qxz4eff7rM/eAIrZz0I&#10;Dkh+rClItPjNgkFn08PDvBFFOTw6mUEJ+5aXfYtdm0sHqKZYZy+KmP2TfhXb4MwzdnGZs8JEViD3&#10;AP6oXKZh8bDNQi6XxQ1b4Cnd2EcvcvCMU4b3aftMwY+cSBjMrXtdBpp/oMbgO5BjuU6uVYU377hi&#10;glnBBpVZjtueV3RfL17v/0mLXwAAAP//AwBQSwMEFAAGAAgAAAAhAImA8EXeAAAACAEAAA8AAABk&#10;cnMvZG93bnJldi54bWxMj8FOwzAQRO9I/IO1SFwQdQiUtiFOhZDacuiFwgds4iWJiNdR7DahX89y&#10;guPOG83O5OvJdepEQ2g9G7ibJaCIK29brg18vG9ul6BCRLbYeSYD3xRgXVxe5JhZP/IbnQ6xVhLC&#10;IUMDTYx9pnWoGnIYZr4nFvbpB4dRzqHWdsBRwl2n0yR51A5blg8N9vTSUPV1ODoDm5sQtueo9+Vu&#10;99ruF2O6xbMz5vpqen4CFWmKf2b4rS/VoZBOpT+yDaozsJqnc7EKeAAlfLVcyLbSwL0Iusj1/wHF&#10;DwAAAP//AwBQSwECLQAUAAYACAAAACEAtoM4kv4AAADhAQAAEwAAAAAAAAAAAAAAAAAAAAAAW0Nv&#10;bnRlbnRfVHlwZXNdLnhtbFBLAQItABQABgAIAAAAIQA4/SH/1gAAAJQBAAALAAAAAAAAAAAAAAAA&#10;AC8BAABfcmVscy8ucmVsc1BLAQItABQABgAIAAAAIQAhsSvwbQIAANsEAAAOAAAAAAAAAAAAAAAA&#10;AC4CAABkcnMvZTJvRG9jLnhtbFBLAQItABQABgAIAAAAIQCJgPBF3gAAAAgBAAAPAAAAAAAAAAAA&#10;AAAAAMcEAABkcnMvZG93bnJldi54bWxQSwUGAAAAAAQABADzAAAA0gUAAAAA&#10;" filled="f" strokecolor="windowText" strokeweight="1.75pt"/>
            </w:pict>
          </mc:Fallback>
        </mc:AlternateContent>
      </w:r>
      <w:r>
        <w:rPr>
          <w:noProof/>
        </w:rPr>
        <mc:AlternateContent>
          <mc:Choice Requires="wps">
            <w:drawing>
              <wp:anchor distT="0" distB="0" distL="114300" distR="114300" simplePos="0" relativeHeight="251666432" behindDoc="0" locked="0" layoutInCell="1" allowOverlap="1" wp14:anchorId="48FD3E64" wp14:editId="2450F20D">
                <wp:simplePos x="0" y="0"/>
                <wp:positionH relativeFrom="column">
                  <wp:posOffset>4638675</wp:posOffset>
                </wp:positionH>
                <wp:positionV relativeFrom="paragraph">
                  <wp:posOffset>8890</wp:posOffset>
                </wp:positionV>
                <wp:extent cx="2190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7CEF2" id="Rectangle 5" o:spid="_x0000_s1026" style="position:absolute;margin-left:365.25pt;margin-top:.7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9hbAIAANsEAAAOAAAAZHJzL2Uyb0RvYy54bWysVE1PGzEQvVfqf7B8L5tEpEDEBkUgqkoI&#10;UKHiPHi9WUv+qu1kk/76PnsXSGlPVffgzHjG8/HmTc4vdkazrQxROVvz6dGEM2mFa5Rd1/z74/Wn&#10;U85iItuQdlbWfC8jv1h+/HDe+4Wcuc7pRgaGIDYuel/zLiW/qKooOmkoHjkvLYytC4YS1LCumkA9&#10;ohtdzSaTz1XvQuODEzJG3F4NRr4s8dtWinTXtlEmpmuO2lI5Qzmf81ktz2mxDuQ7JcYy6B+qMKQs&#10;kr6GuqJEbBPUH6GMEsFF16Yj4Uzl2lYJWXpAN9PJu24eOvKy9AJwon+FKf6/sOJ2ex+Yamo+58yS&#10;wYi+ATSyay3ZPMPT+7iA14O/D6MWIeZed20w+RddsF2BdP8KqdwlJnA5m55NThBawARxPimQV2+P&#10;fYjpi3SGZaHmAckLkLS9iQkJ4friknNZd620LlPTlvVIgC/HJ5Cn1ZQgGo92ol1zRnoNVooUSsjo&#10;tGry8xwo7uOlDmxLIAb41Lj+ETVzpikmGNBI+TICKOG3p7meK4rd8LiYBh4ZlUBmrUzNTw9fa5sz&#10;ykLHsauM6oBjlp5ds8cYghv4Gb24Vkhyg1ruKYCQoC6WLN3haLVD226UOOtc+Pm3++wPnsDKWQ+C&#10;A5IfGwoSLX61YNDZ9Pg4b0RRjucnMyjh0PJ8aLEbc+kA1RTr7EURs3/SL2IbnHnCLq5yVpjICuQe&#10;wB+VyzQsHrZZyNWquGELPKUb++BFDp5xyvA+7p4o+JETCYO5dS/LQIt31Bh8B3KsNsm1qvDmDVdM&#10;MCvYoDLLcdvzih7qxevtP2n5CwAA//8DAFBLAwQUAAYACAAAACEAZjm+cN0AAAAIAQAADwAAAGRy&#10;cy9kb3ducmV2LnhtbEyPwU7DMBBE70j8g7VIXBB1aGmDQpwKIbXl0AuFD9jESxIRr6PYbUK/nuVE&#10;jztvNDuTryfXqRMNofVs4GGWgCKuvG25NvD5sbl/AhUissXOMxn4oQDr4voqx8z6kd/pdIi1khAO&#10;GRpoYuwzrUPVkMMw8z2xsC8/OIxyDrW2A44S7jo9T5KVdtiyfGiwp9eGqu/D0RnY3IWwPUe9L3e7&#10;t3afjvMtnp0xtzfTyzOoSFP8N8NffakOhXQq/ZFtUJ2BdJEsxSrgEZTwdLWUbaWBhQi6yPXlgOIX&#10;AAD//wMAUEsBAi0AFAAGAAgAAAAhALaDOJL+AAAA4QEAABMAAAAAAAAAAAAAAAAAAAAAAFtDb250&#10;ZW50X1R5cGVzXS54bWxQSwECLQAUAAYACAAAACEAOP0h/9YAAACUAQAACwAAAAAAAAAAAAAAAAAv&#10;AQAAX3JlbHMvLnJlbHNQSwECLQAUAAYACAAAACEANla/YWwCAADbBAAADgAAAAAAAAAAAAAAAAAu&#10;AgAAZHJzL2Uyb0RvYy54bWxQSwECLQAUAAYACAAAACEAZjm+cN0AAAAIAQAADwAAAAAAAAAAAAAA&#10;AADGBAAAZHJzL2Rvd25yZXYueG1sUEsFBgAAAAAEAAQA8wAAANAFAAAAAA==&#10;" filled="f" strokecolor="windowText" strokeweight="1.75pt"/>
            </w:pict>
          </mc:Fallback>
        </mc:AlternateContent>
      </w:r>
      <w:r w:rsidRPr="0007125A">
        <w:rPr>
          <w:b/>
          <w:bCs/>
          <w:sz w:val="28"/>
          <w:szCs w:val="28"/>
        </w:rPr>
        <w:t>Assessment of risk:         Hig</w:t>
      </w:r>
      <w:r>
        <w:rPr>
          <w:b/>
          <w:bCs/>
          <w:sz w:val="28"/>
          <w:szCs w:val="28"/>
        </w:rPr>
        <w:t>h                     Medium                      Low</w:t>
      </w:r>
    </w:p>
    <w:sectPr w:rsidR="00563A99" w:rsidRPr="00563A99" w:rsidSect="00970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6DE9" w14:textId="77777777" w:rsidR="00067019" w:rsidRDefault="00067019" w:rsidP="00970C09">
      <w:pPr>
        <w:spacing w:after="0" w:line="240" w:lineRule="auto"/>
      </w:pPr>
      <w:r>
        <w:separator/>
      </w:r>
    </w:p>
  </w:endnote>
  <w:endnote w:type="continuationSeparator" w:id="0">
    <w:p w14:paraId="3629A82B" w14:textId="77777777" w:rsidR="00067019" w:rsidRDefault="00067019"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1E78" w14:textId="77777777" w:rsidR="00067019" w:rsidRDefault="00067019" w:rsidP="00970C09">
      <w:pPr>
        <w:spacing w:after="0" w:line="240" w:lineRule="auto"/>
      </w:pPr>
      <w:r>
        <w:separator/>
      </w:r>
    </w:p>
  </w:footnote>
  <w:footnote w:type="continuationSeparator" w:id="0">
    <w:p w14:paraId="704203B2" w14:textId="77777777" w:rsidR="00067019" w:rsidRDefault="00067019"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6DC"/>
    <w:multiLevelType w:val="hybridMultilevel"/>
    <w:tmpl w:val="8EA2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4F3F"/>
    <w:multiLevelType w:val="hybridMultilevel"/>
    <w:tmpl w:val="B59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5CC7"/>
    <w:multiLevelType w:val="hybridMultilevel"/>
    <w:tmpl w:val="1F4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645AE"/>
    <w:multiLevelType w:val="hybridMultilevel"/>
    <w:tmpl w:val="0C2EA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30772"/>
    <w:multiLevelType w:val="hybridMultilevel"/>
    <w:tmpl w:val="ADE2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B52"/>
    <w:multiLevelType w:val="hybridMultilevel"/>
    <w:tmpl w:val="32D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A3674"/>
    <w:multiLevelType w:val="hybridMultilevel"/>
    <w:tmpl w:val="49387208"/>
    <w:lvl w:ilvl="0" w:tplc="3376BE2C">
      <w:start w:val="1"/>
      <w:numFmt w:val="bullet"/>
      <w:pStyle w:val="TSB-PolicyBulle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8E4648"/>
    <w:multiLevelType w:val="hybridMultilevel"/>
    <w:tmpl w:val="1918FD6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A4790D"/>
    <w:multiLevelType w:val="hybridMultilevel"/>
    <w:tmpl w:val="562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13614"/>
    <w:multiLevelType w:val="hybridMultilevel"/>
    <w:tmpl w:val="D44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C5850"/>
    <w:multiLevelType w:val="hybridMultilevel"/>
    <w:tmpl w:val="59F8104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877E26"/>
    <w:multiLevelType w:val="hybridMultilevel"/>
    <w:tmpl w:val="ADC6057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F353DD"/>
    <w:multiLevelType w:val="multilevel"/>
    <w:tmpl w:val="2044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A2516"/>
    <w:multiLevelType w:val="hybridMultilevel"/>
    <w:tmpl w:val="0CAE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06D246A"/>
    <w:multiLevelType w:val="hybridMultilevel"/>
    <w:tmpl w:val="895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8601E"/>
    <w:multiLevelType w:val="hybridMultilevel"/>
    <w:tmpl w:val="A82AC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7A63EB"/>
    <w:multiLevelType w:val="hybridMultilevel"/>
    <w:tmpl w:val="3392C4D4"/>
    <w:lvl w:ilvl="0" w:tplc="8A86D79C">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75E0BE8"/>
    <w:multiLevelType w:val="hybridMultilevel"/>
    <w:tmpl w:val="E66A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637A0"/>
    <w:multiLevelType w:val="hybridMultilevel"/>
    <w:tmpl w:val="4A1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B6DDC"/>
    <w:multiLevelType w:val="hybridMultilevel"/>
    <w:tmpl w:val="D1BE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E645E"/>
    <w:multiLevelType w:val="hybridMultilevel"/>
    <w:tmpl w:val="9D0A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13CC0"/>
    <w:multiLevelType w:val="hybridMultilevel"/>
    <w:tmpl w:val="C5C2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00C2B"/>
    <w:multiLevelType w:val="hybridMultilevel"/>
    <w:tmpl w:val="DB2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41046"/>
    <w:multiLevelType w:val="hybridMultilevel"/>
    <w:tmpl w:val="F6D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28"/>
  </w:num>
  <w:num w:numId="5">
    <w:abstractNumId w:val="8"/>
  </w:num>
  <w:num w:numId="6">
    <w:abstractNumId w:val="11"/>
  </w:num>
  <w:num w:numId="7">
    <w:abstractNumId w:val="5"/>
  </w:num>
  <w:num w:numId="8">
    <w:abstractNumId w:val="19"/>
  </w:num>
  <w:num w:numId="9">
    <w:abstractNumId w:val="23"/>
  </w:num>
  <w:num w:numId="10">
    <w:abstractNumId w:val="17"/>
  </w:num>
  <w:num w:numId="11">
    <w:abstractNumId w:val="7"/>
  </w:num>
  <w:num w:numId="12">
    <w:abstractNumId w:val="12"/>
  </w:num>
  <w:num w:numId="13">
    <w:abstractNumId w:val="25"/>
  </w:num>
  <w:num w:numId="14">
    <w:abstractNumId w:val="1"/>
  </w:num>
  <w:num w:numId="15">
    <w:abstractNumId w:val="26"/>
  </w:num>
  <w:num w:numId="16">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1"/>
  </w:num>
  <w:num w:numId="18">
    <w:abstractNumId w:val="10"/>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3"/>
  </w:num>
  <w:num w:numId="20">
    <w:abstractNumId w:val="22"/>
  </w:num>
  <w:num w:numId="21">
    <w:abstractNumId w:val="24"/>
  </w:num>
  <w:num w:numId="22">
    <w:abstractNumId w:val="16"/>
  </w:num>
  <w:num w:numId="23">
    <w:abstractNumId w:val="27"/>
  </w:num>
  <w:num w:numId="24">
    <w:abstractNumId w:val="3"/>
  </w:num>
  <w:num w:numId="25">
    <w:abstractNumId w:val="20"/>
  </w:num>
  <w:num w:numId="26">
    <w:abstractNumId w:val="14"/>
  </w:num>
  <w:num w:numId="27">
    <w:abstractNumId w:val="0"/>
  </w:num>
  <w:num w:numId="28">
    <w:abstractNumId w:val="9"/>
  </w:num>
  <w:num w:numId="29">
    <w:abstractNumId w:val="2"/>
  </w:num>
  <w:num w:numId="3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09"/>
    <w:rsid w:val="00016E61"/>
    <w:rsid w:val="00034973"/>
    <w:rsid w:val="00044741"/>
    <w:rsid w:val="00067019"/>
    <w:rsid w:val="000767FF"/>
    <w:rsid w:val="000A2EF4"/>
    <w:rsid w:val="000A4C6F"/>
    <w:rsid w:val="000C5668"/>
    <w:rsid w:val="000C6810"/>
    <w:rsid w:val="000E2CDC"/>
    <w:rsid w:val="00101380"/>
    <w:rsid w:val="00126B18"/>
    <w:rsid w:val="001426E2"/>
    <w:rsid w:val="00167A08"/>
    <w:rsid w:val="00174CBB"/>
    <w:rsid w:val="00186E56"/>
    <w:rsid w:val="001B6BD0"/>
    <w:rsid w:val="001E1009"/>
    <w:rsid w:val="00212C7E"/>
    <w:rsid w:val="002467C1"/>
    <w:rsid w:val="00256AFE"/>
    <w:rsid w:val="002A4073"/>
    <w:rsid w:val="002B6154"/>
    <w:rsid w:val="002B7CAE"/>
    <w:rsid w:val="00301CCF"/>
    <w:rsid w:val="003359E5"/>
    <w:rsid w:val="00347CBD"/>
    <w:rsid w:val="00374E81"/>
    <w:rsid w:val="0041296D"/>
    <w:rsid w:val="0044186C"/>
    <w:rsid w:val="004523A6"/>
    <w:rsid w:val="004670AF"/>
    <w:rsid w:val="0046781A"/>
    <w:rsid w:val="004D7CD1"/>
    <w:rsid w:val="004E0266"/>
    <w:rsid w:val="005054BD"/>
    <w:rsid w:val="00540C0D"/>
    <w:rsid w:val="0055656C"/>
    <w:rsid w:val="00563A99"/>
    <w:rsid w:val="00564C2F"/>
    <w:rsid w:val="005823B5"/>
    <w:rsid w:val="00587537"/>
    <w:rsid w:val="005907D9"/>
    <w:rsid w:val="005B23B0"/>
    <w:rsid w:val="005B65F9"/>
    <w:rsid w:val="005F59C4"/>
    <w:rsid w:val="00610FB6"/>
    <w:rsid w:val="00635FDB"/>
    <w:rsid w:val="0067228D"/>
    <w:rsid w:val="006A3E5A"/>
    <w:rsid w:val="006C70D0"/>
    <w:rsid w:val="006D2DD9"/>
    <w:rsid w:val="006F6937"/>
    <w:rsid w:val="006F7EB0"/>
    <w:rsid w:val="0070509B"/>
    <w:rsid w:val="00712E54"/>
    <w:rsid w:val="0071751C"/>
    <w:rsid w:val="0072009E"/>
    <w:rsid w:val="007519CD"/>
    <w:rsid w:val="007528EC"/>
    <w:rsid w:val="00762CEA"/>
    <w:rsid w:val="00791A49"/>
    <w:rsid w:val="007B7523"/>
    <w:rsid w:val="007D0D8B"/>
    <w:rsid w:val="007D45D2"/>
    <w:rsid w:val="007F368F"/>
    <w:rsid w:val="00806825"/>
    <w:rsid w:val="00810BB8"/>
    <w:rsid w:val="0089416D"/>
    <w:rsid w:val="008C087C"/>
    <w:rsid w:val="008C40EC"/>
    <w:rsid w:val="008E0DB7"/>
    <w:rsid w:val="008E77E0"/>
    <w:rsid w:val="009222CF"/>
    <w:rsid w:val="00931083"/>
    <w:rsid w:val="009368BA"/>
    <w:rsid w:val="00965C11"/>
    <w:rsid w:val="00970C09"/>
    <w:rsid w:val="00985B5C"/>
    <w:rsid w:val="00986EC9"/>
    <w:rsid w:val="009925FE"/>
    <w:rsid w:val="009943D3"/>
    <w:rsid w:val="009A3086"/>
    <w:rsid w:val="009F385E"/>
    <w:rsid w:val="00A1499F"/>
    <w:rsid w:val="00A3562C"/>
    <w:rsid w:val="00AB32F2"/>
    <w:rsid w:val="00B07C33"/>
    <w:rsid w:val="00B22AC5"/>
    <w:rsid w:val="00B22F81"/>
    <w:rsid w:val="00B23873"/>
    <w:rsid w:val="00B24D57"/>
    <w:rsid w:val="00B672D1"/>
    <w:rsid w:val="00B84C18"/>
    <w:rsid w:val="00BA0EF8"/>
    <w:rsid w:val="00BA3116"/>
    <w:rsid w:val="00BC7267"/>
    <w:rsid w:val="00BE4F9B"/>
    <w:rsid w:val="00BF22C5"/>
    <w:rsid w:val="00BF7E0F"/>
    <w:rsid w:val="00C5228E"/>
    <w:rsid w:val="00CA6751"/>
    <w:rsid w:val="00CB5D0B"/>
    <w:rsid w:val="00CC0131"/>
    <w:rsid w:val="00D25E26"/>
    <w:rsid w:val="00D6517F"/>
    <w:rsid w:val="00DE6DA1"/>
    <w:rsid w:val="00DF2114"/>
    <w:rsid w:val="00DF7550"/>
    <w:rsid w:val="00E11E17"/>
    <w:rsid w:val="00E22245"/>
    <w:rsid w:val="00E23081"/>
    <w:rsid w:val="00E35858"/>
    <w:rsid w:val="00E61A7E"/>
    <w:rsid w:val="00E84295"/>
    <w:rsid w:val="00E85D9F"/>
    <w:rsid w:val="00EA097D"/>
    <w:rsid w:val="00EA1378"/>
    <w:rsid w:val="00EB182A"/>
    <w:rsid w:val="00EB640E"/>
    <w:rsid w:val="00F15E85"/>
    <w:rsid w:val="00F432BC"/>
    <w:rsid w:val="00FD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B05BB1"/>
  <w15:docId w15:val="{D6515E1C-24D7-4ED2-B3A6-6AF2CE9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970C09"/>
    <w:pPr>
      <w:numPr>
        <w:numId w:val="1"/>
      </w:numPr>
      <w:spacing w:before="200" w:after="200" w:line="276" w:lineRule="auto"/>
      <w:ind w:left="2520" w:hanging="535"/>
      <w:jc w:val="both"/>
    </w:pPr>
  </w:style>
  <w:style w:type="character" w:customStyle="1" w:styleId="TSB-PolicyBulletsChar">
    <w:name w:val="TSB - Policy Bullets Char"/>
    <w:basedOn w:val="ListParagraphChar"/>
    <w:link w:val="TSB-PolicyBullets"/>
    <w:rsid w:val="00970C09"/>
    <w:rPr>
      <w:rFonts w:ascii="Arial" w:eastAsia="Arial" w:hAnsi="Arial" w:cs="Arial"/>
      <w:color w:val="000000"/>
      <w:sz w:val="24"/>
      <w:lang w:eastAsia="en-GB"/>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numbering" w:customStyle="1" w:styleId="Style1">
    <w:name w:val="Style1"/>
    <w:basedOn w:val="NoList"/>
    <w:uiPriority w:val="99"/>
    <w:rsid w:val="00712E54"/>
    <w:pPr>
      <w:numPr>
        <w:numId w:val="2"/>
      </w:numPr>
    </w:pPr>
  </w:style>
  <w:style w:type="paragraph" w:customStyle="1" w:styleId="TSB-Level2Numbers">
    <w:name w:val="TSB - Level 2 Numbers"/>
    <w:basedOn w:val="TSB-Level1Numbers"/>
    <w:qFormat/>
    <w:rsid w:val="00712E54"/>
    <w:pPr>
      <w:ind w:left="2223" w:hanging="998"/>
      <w:jc w:val="left"/>
    </w:pPr>
    <w:rPr>
      <w:rFonts w:asciiTheme="majorHAnsi" w:eastAsiaTheme="minorHAnsi" w:hAnsiTheme="majorHAnsi" w:cstheme="minorHAnsi"/>
    </w:rPr>
  </w:style>
  <w:style w:type="paragraph" w:styleId="List">
    <w:name w:val="List"/>
    <w:basedOn w:val="TSB-Level1Numbers"/>
    <w:uiPriority w:val="99"/>
    <w:unhideWhenUsed/>
    <w:qFormat/>
    <w:rsid w:val="005907D9"/>
    <w:pPr>
      <w:numPr>
        <w:ilvl w:val="1"/>
        <w:numId w:val="6"/>
      </w:numPr>
      <w:ind w:left="1423"/>
      <w:jc w:val="left"/>
    </w:pPr>
    <w:rPr>
      <w:rFonts w:asciiTheme="majorHAnsi" w:eastAsiaTheme="minorHAnsi" w:hAnsiTheme="majorHAnsi" w:cstheme="minorHAnsi"/>
    </w:rPr>
  </w:style>
  <w:style w:type="paragraph" w:styleId="BodyText2">
    <w:name w:val="Body Text 2"/>
    <w:basedOn w:val="Normal"/>
    <w:link w:val="BodyText2Char"/>
    <w:rsid w:val="00540C0D"/>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540C0D"/>
    <w:rPr>
      <w:rFonts w:ascii="Arial" w:eastAsia="Times New Roman" w:hAnsi="Arial" w:cs="Times New Roman"/>
      <w:b/>
      <w:bCs/>
      <w:sz w:val="24"/>
      <w:szCs w:val="24"/>
      <w:lang w:eastAsia="en-GB"/>
    </w:rPr>
  </w:style>
  <w:style w:type="table" w:styleId="TableGrid">
    <w:name w:val="Table Grid"/>
    <w:basedOn w:val="TableNormal"/>
    <w:uiPriority w:val="39"/>
    <w:rsid w:val="0056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9858">
      <w:bodyDiv w:val="1"/>
      <w:marLeft w:val="0"/>
      <w:marRight w:val="0"/>
      <w:marTop w:val="0"/>
      <w:marBottom w:val="0"/>
      <w:divBdr>
        <w:top w:val="none" w:sz="0" w:space="0" w:color="auto"/>
        <w:left w:val="none" w:sz="0" w:space="0" w:color="auto"/>
        <w:bottom w:val="none" w:sz="0" w:space="0" w:color="auto"/>
        <w:right w:val="none" w:sz="0" w:space="0" w:color="auto"/>
      </w:divBdr>
    </w:div>
    <w:div w:id="472328894">
      <w:bodyDiv w:val="1"/>
      <w:marLeft w:val="0"/>
      <w:marRight w:val="0"/>
      <w:marTop w:val="0"/>
      <w:marBottom w:val="0"/>
      <w:divBdr>
        <w:top w:val="none" w:sz="0" w:space="0" w:color="auto"/>
        <w:left w:val="none" w:sz="0" w:space="0" w:color="auto"/>
        <w:bottom w:val="none" w:sz="0" w:space="0" w:color="auto"/>
        <w:right w:val="none" w:sz="0" w:space="0" w:color="auto"/>
      </w:divBdr>
    </w:div>
    <w:div w:id="8038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0C67-00FC-452A-8A35-575596B5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Shaun Dunkley</cp:lastModifiedBy>
  <cp:revision>2</cp:revision>
  <cp:lastPrinted>2017-11-28T10:04:00Z</cp:lastPrinted>
  <dcterms:created xsi:type="dcterms:W3CDTF">2023-09-04T16:11:00Z</dcterms:created>
  <dcterms:modified xsi:type="dcterms:W3CDTF">2023-09-04T16:11:00Z</dcterms:modified>
</cp:coreProperties>
</file>